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74" w:rsidRPr="00653CEB" w:rsidRDefault="00FB4374" w:rsidP="00FB4374">
      <w:pPr>
        <w:spacing w:after="0" w:line="240" w:lineRule="auto"/>
        <w:jc w:val="right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>
        <w:rPr>
          <w:rFonts w:ascii="Times New Roman" w:hAnsi="Times New Roman"/>
          <w:sz w:val="32"/>
          <w:szCs w:val="28"/>
          <w:bdr w:val="none" w:sz="0" w:space="0" w:color="auto" w:frame="1"/>
        </w:rPr>
        <w:t>Приложение</w:t>
      </w:r>
      <w:r w:rsidR="00E3118A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 №1 </w:t>
      </w:r>
      <w:bookmarkStart w:id="0" w:name="_GoBack"/>
      <w:bookmarkEnd w:id="0"/>
      <w:r>
        <w:rPr>
          <w:rFonts w:ascii="Times New Roman" w:hAnsi="Times New Roman"/>
          <w:sz w:val="32"/>
          <w:szCs w:val="28"/>
          <w:bdr w:val="none" w:sz="0" w:space="0" w:color="auto" w:frame="1"/>
        </w:rPr>
        <w:t>к ООП С</w:t>
      </w: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>ОО</w:t>
      </w: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Рабочая программа учебного предмета </w:t>
      </w: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>«</w:t>
      </w:r>
      <w:r>
        <w:rPr>
          <w:rFonts w:ascii="Times New Roman" w:hAnsi="Times New Roman"/>
          <w:sz w:val="32"/>
          <w:szCs w:val="28"/>
          <w:bdr w:val="none" w:sz="0" w:space="0" w:color="auto" w:frame="1"/>
        </w:rPr>
        <w:t>О</w:t>
      </w:r>
      <w:r w:rsidRPr="00FB4374">
        <w:rPr>
          <w:rFonts w:ascii="Times New Roman" w:hAnsi="Times New Roman"/>
          <w:sz w:val="32"/>
          <w:szCs w:val="28"/>
          <w:bdr w:val="none" w:sz="0" w:space="0" w:color="auto" w:frame="1"/>
        </w:rPr>
        <w:t>сновы безопасности жизнедеятельности</w:t>
      </w: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» </w:t>
      </w: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     (10-11</w:t>
      </w: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 классы)</w:t>
      </w: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FB4374" w:rsidRPr="00653CEB" w:rsidRDefault="00FB4374" w:rsidP="00FB4374">
      <w:pPr>
        <w:spacing w:after="0" w:line="240" w:lineRule="auto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>Обязательная часть учебного плана.</w:t>
      </w:r>
    </w:p>
    <w:p w:rsidR="00FB4374" w:rsidRPr="00653CEB" w:rsidRDefault="00FB4374" w:rsidP="00FB4374">
      <w:pPr>
        <w:spacing w:after="0" w:line="240" w:lineRule="auto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>Предметная область: Физическая культура и основы безопасности жизнедеятельности</w:t>
      </w:r>
    </w:p>
    <w:p w:rsidR="00FB4374" w:rsidRPr="00FA33B3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B4374" w:rsidRPr="00FA33B3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B4374" w:rsidRPr="00FA33B3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B4374" w:rsidRPr="00FA33B3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B4374" w:rsidRPr="00FA33B3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B4374" w:rsidRPr="00FA33B3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B4374" w:rsidRPr="00FA33B3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B4374" w:rsidRPr="00FA33B3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FB4374" w:rsidRPr="00FA33B3" w:rsidRDefault="00FB4374" w:rsidP="00FB4374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8F0BBD" w:rsidRPr="008F0BBD" w:rsidRDefault="008F0BBD" w:rsidP="008F0BBD">
      <w:pPr>
        <w:spacing w:after="0" w:line="240" w:lineRule="auto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/>
          <w:b/>
          <w:color w:val="000000"/>
          <w:sz w:val="40"/>
          <w:szCs w:val="40"/>
          <w:u w:val="single"/>
        </w:rPr>
      </w:pPr>
      <w:r w:rsidRPr="008F0BBD">
        <w:rPr>
          <w:rFonts w:ascii="Times New Roman" w:eastAsia="Courier New" w:hAnsi="Times New Roman"/>
          <w:b/>
          <w:color w:val="000000"/>
          <w:sz w:val="40"/>
          <w:szCs w:val="40"/>
          <w:u w:val="single"/>
        </w:rPr>
        <w:t xml:space="preserve">Рабочая программа по </w:t>
      </w:r>
    </w:p>
    <w:p w:rsidR="008F0BBD" w:rsidRPr="008F0BBD" w:rsidRDefault="008F0BBD" w:rsidP="008F0BBD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/>
          <w:b/>
          <w:color w:val="000000"/>
          <w:sz w:val="40"/>
          <w:szCs w:val="40"/>
          <w:u w:val="single"/>
        </w:rPr>
      </w:pPr>
    </w:p>
    <w:p w:rsidR="008F0BBD" w:rsidRPr="008F0BBD" w:rsidRDefault="008F0BBD" w:rsidP="008F0BBD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/>
          <w:b/>
          <w:color w:val="000000"/>
          <w:sz w:val="40"/>
          <w:szCs w:val="40"/>
          <w:u w:val="single"/>
        </w:rPr>
      </w:pPr>
      <w:r w:rsidRPr="008F0BBD">
        <w:rPr>
          <w:rFonts w:ascii="Times New Roman" w:eastAsia="Courier New" w:hAnsi="Times New Roman"/>
          <w:b/>
          <w:color w:val="000000"/>
          <w:sz w:val="40"/>
          <w:szCs w:val="40"/>
          <w:u w:val="single"/>
        </w:rPr>
        <w:t>Основам безопасности жизнедеятельности</w:t>
      </w:r>
    </w:p>
    <w:p w:rsidR="008F0BBD" w:rsidRPr="008F0BBD" w:rsidRDefault="008F0BBD" w:rsidP="008F0BBD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/>
          <w:b/>
          <w:color w:val="000000"/>
          <w:sz w:val="40"/>
          <w:szCs w:val="40"/>
          <w:u w:val="single"/>
        </w:rPr>
      </w:pPr>
    </w:p>
    <w:p w:rsidR="008F0BBD" w:rsidRPr="008F0BBD" w:rsidRDefault="008F0BBD" w:rsidP="008F0BBD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/>
          <w:b/>
          <w:color w:val="000000"/>
          <w:sz w:val="40"/>
          <w:szCs w:val="40"/>
          <w:u w:val="single"/>
        </w:rPr>
      </w:pPr>
      <w:r w:rsidRPr="008F0BBD">
        <w:rPr>
          <w:rFonts w:ascii="Times New Roman" w:eastAsia="Courier New" w:hAnsi="Times New Roman"/>
          <w:b/>
          <w:color w:val="000000"/>
          <w:sz w:val="40"/>
          <w:szCs w:val="40"/>
          <w:u w:val="single"/>
        </w:rPr>
        <w:t>10-11 классы (ФГОС ООО)</w:t>
      </w:r>
    </w:p>
    <w:p w:rsidR="008F0BBD" w:rsidRPr="008F0BBD" w:rsidRDefault="008F0BBD" w:rsidP="008F0BBD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  <w:r w:rsidRPr="008F0BBD">
        <w:rPr>
          <w:rFonts w:ascii="Times New Roman" w:eastAsia="Times New Roman" w:hAnsi="Times New Roman"/>
          <w:sz w:val="24"/>
          <w:szCs w:val="24"/>
          <w:lang w:bidi="ru-RU"/>
        </w:rPr>
        <w:t>к учебнику</w:t>
      </w:r>
      <w:r w:rsidRPr="008F0BBD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 </w:t>
      </w:r>
      <w:r w:rsidRPr="008F0BBD">
        <w:rPr>
          <w:rFonts w:ascii="Times New Roman" w:eastAsia="Times New Roman" w:hAnsi="Times New Roman"/>
          <w:sz w:val="24"/>
          <w:szCs w:val="24"/>
          <w:lang w:bidi="ru-RU"/>
        </w:rPr>
        <w:t>С. В. Ким, В. А. Горский, М.: Вента-Граф, 2019 г.</w:t>
      </w: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rPr>
          <w:rFonts w:ascii="Times New Roman" w:eastAsia="Times New Roman" w:hAnsi="Times New Roman"/>
          <w:b/>
          <w:sz w:val="24"/>
          <w:szCs w:val="24"/>
          <w:lang w:bidi="ru-RU"/>
        </w:rPr>
      </w:pP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rPr>
          <w:rFonts w:ascii="Times New Roman" w:eastAsia="Times New Roman" w:hAnsi="Times New Roman"/>
          <w:b/>
          <w:sz w:val="18"/>
          <w:szCs w:val="18"/>
          <w:lang w:bidi="ru-RU"/>
        </w:rPr>
      </w:pP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rPr>
          <w:rFonts w:ascii="Times New Roman" w:eastAsia="Times New Roman" w:hAnsi="Times New Roman"/>
          <w:b/>
          <w:sz w:val="18"/>
          <w:szCs w:val="18"/>
          <w:lang w:bidi="ru-RU"/>
        </w:rPr>
      </w:pP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rPr>
          <w:rFonts w:ascii="Times New Roman" w:eastAsia="Times New Roman" w:hAnsi="Times New Roman"/>
          <w:b/>
          <w:sz w:val="18"/>
          <w:szCs w:val="18"/>
          <w:lang w:bidi="ru-RU"/>
        </w:rPr>
      </w:pP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rPr>
          <w:rFonts w:ascii="Times New Roman" w:eastAsia="Times New Roman" w:hAnsi="Times New Roman"/>
          <w:b/>
          <w:sz w:val="18"/>
          <w:szCs w:val="18"/>
          <w:lang w:bidi="ru-RU"/>
        </w:rPr>
      </w:pP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rPr>
          <w:rFonts w:ascii="Times New Roman" w:eastAsia="Times New Roman" w:hAnsi="Times New Roman"/>
          <w:b/>
          <w:sz w:val="18"/>
          <w:szCs w:val="18"/>
          <w:lang w:bidi="ru-RU"/>
        </w:rPr>
      </w:pP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rPr>
          <w:rFonts w:ascii="Times New Roman" w:eastAsia="Times New Roman" w:hAnsi="Times New Roman"/>
          <w:b/>
          <w:sz w:val="18"/>
          <w:szCs w:val="18"/>
          <w:lang w:bidi="ru-RU"/>
        </w:rPr>
      </w:pP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rPr>
          <w:rFonts w:ascii="Times New Roman" w:eastAsia="Times New Roman" w:hAnsi="Times New Roman"/>
          <w:b/>
          <w:sz w:val="18"/>
          <w:szCs w:val="18"/>
          <w:lang w:bidi="ru-RU"/>
        </w:rPr>
      </w:pP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rPr>
          <w:rFonts w:ascii="Times New Roman" w:eastAsia="Times New Roman" w:hAnsi="Times New Roman"/>
          <w:b/>
          <w:sz w:val="24"/>
          <w:szCs w:val="24"/>
          <w:lang w:bidi="ru-RU"/>
        </w:rPr>
      </w:pP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jc w:val="right"/>
        <w:rPr>
          <w:rFonts w:ascii="Times New Roman" w:eastAsia="Times New Roman" w:hAnsi="Times New Roman"/>
          <w:sz w:val="24"/>
          <w:szCs w:val="24"/>
          <w:lang w:bidi="ru-RU"/>
        </w:rPr>
      </w:pPr>
      <w:r w:rsidRPr="008F0BBD">
        <w:rPr>
          <w:rFonts w:ascii="Times New Roman" w:eastAsia="Times New Roman" w:hAnsi="Times New Roman"/>
          <w:b/>
          <w:sz w:val="24"/>
          <w:szCs w:val="24"/>
          <w:lang w:bidi="ru-RU"/>
        </w:rPr>
        <w:t>Программу составила</w:t>
      </w:r>
      <w:r w:rsidRPr="008F0BBD">
        <w:rPr>
          <w:rFonts w:ascii="Times New Roman" w:eastAsia="Times New Roman" w:hAnsi="Times New Roman"/>
          <w:sz w:val="24"/>
          <w:szCs w:val="24"/>
          <w:lang w:bidi="ru-RU"/>
        </w:rPr>
        <w:t xml:space="preserve">: </w:t>
      </w:r>
      <w:proofErr w:type="spellStart"/>
      <w:r w:rsidRPr="008F0BBD">
        <w:rPr>
          <w:rFonts w:ascii="Times New Roman" w:eastAsia="Times New Roman" w:hAnsi="Times New Roman"/>
          <w:sz w:val="24"/>
          <w:szCs w:val="24"/>
          <w:lang w:bidi="ru-RU"/>
        </w:rPr>
        <w:t>Нуцулханова</w:t>
      </w:r>
      <w:proofErr w:type="spellEnd"/>
      <w:r w:rsidRPr="008F0BBD">
        <w:rPr>
          <w:rFonts w:ascii="Times New Roman" w:eastAsia="Times New Roman" w:hAnsi="Times New Roman"/>
          <w:sz w:val="24"/>
          <w:szCs w:val="24"/>
          <w:lang w:bidi="ru-RU"/>
        </w:rPr>
        <w:t xml:space="preserve"> Милана В.</w:t>
      </w: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jc w:val="right"/>
        <w:rPr>
          <w:rFonts w:ascii="Times New Roman" w:eastAsia="Times New Roman" w:hAnsi="Times New Roman"/>
          <w:sz w:val="24"/>
          <w:szCs w:val="24"/>
          <w:lang w:bidi="ru-RU"/>
        </w:rPr>
      </w:pPr>
    </w:p>
    <w:p w:rsidR="008F0BBD" w:rsidRPr="008F0BBD" w:rsidRDefault="008F0BBD" w:rsidP="008F0BBD">
      <w:pPr>
        <w:widowControl w:val="0"/>
        <w:autoSpaceDE w:val="0"/>
        <w:autoSpaceDN w:val="0"/>
        <w:spacing w:after="0" w:line="360" w:lineRule="auto"/>
        <w:ind w:left="326" w:hanging="140"/>
        <w:jc w:val="center"/>
        <w:rPr>
          <w:rFonts w:ascii="Times New Roman" w:eastAsia="Times New Roman" w:hAnsi="Times New Roman"/>
          <w:sz w:val="18"/>
          <w:szCs w:val="18"/>
          <w:lang w:bidi="ru-RU"/>
        </w:rPr>
      </w:pPr>
    </w:p>
    <w:p w:rsidR="008F0BBD" w:rsidRPr="008F0BBD" w:rsidRDefault="008F0BBD" w:rsidP="008F0BBD">
      <w:pPr>
        <w:spacing w:after="0" w:line="240" w:lineRule="auto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18"/>
          <w:szCs w:val="18"/>
        </w:rPr>
      </w:pPr>
      <w:r w:rsidRPr="008F0BBD">
        <w:rPr>
          <w:rFonts w:ascii="Times New Roman" w:eastAsia="Courier New" w:hAnsi="Times New Roman"/>
          <w:b/>
          <w:color w:val="000000"/>
          <w:sz w:val="18"/>
          <w:szCs w:val="18"/>
        </w:rPr>
        <w:t>Пояснительная записка.</w:t>
      </w:r>
    </w:p>
    <w:p w:rsidR="008F0BBD" w:rsidRPr="008F0BBD" w:rsidRDefault="008F0BBD" w:rsidP="008F0BBD">
      <w:pPr>
        <w:spacing w:after="0"/>
        <w:ind w:firstLine="567"/>
        <w:jc w:val="center"/>
        <w:rPr>
          <w:rFonts w:ascii="Times New Roman" w:eastAsia="Courier New" w:hAnsi="Times New Roman"/>
          <w:bCs/>
          <w:color w:val="00000A"/>
          <w:sz w:val="18"/>
          <w:szCs w:val="18"/>
        </w:rPr>
      </w:pPr>
    </w:p>
    <w:p w:rsidR="008F0BBD" w:rsidRPr="008F0BBD" w:rsidRDefault="008F0BBD" w:rsidP="008F0BBD">
      <w:pPr>
        <w:spacing w:after="0"/>
        <w:ind w:firstLine="567"/>
        <w:rPr>
          <w:rFonts w:ascii="Times New Roman" w:eastAsia="Courier New" w:hAnsi="Times New Roman"/>
          <w:bCs/>
          <w:color w:val="00000A"/>
          <w:sz w:val="18"/>
          <w:szCs w:val="18"/>
        </w:rPr>
      </w:pPr>
    </w:p>
    <w:p w:rsidR="008F0BBD" w:rsidRPr="008F0BBD" w:rsidRDefault="008F0BBD" w:rsidP="008F0BBD">
      <w:pPr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18"/>
          <w:szCs w:val="18"/>
        </w:rPr>
      </w:pPr>
      <w:r w:rsidRPr="008F0BBD"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>Рабочая программа по основам безопасности жизнедеятельности</w:t>
      </w:r>
      <w:r w:rsidRPr="008F0BBD">
        <w:rPr>
          <w:rFonts w:ascii="Times New Roman" w:eastAsia="Times New Roman" w:hAnsi="Times New Roman"/>
          <w:b/>
          <w:color w:val="000000"/>
          <w:sz w:val="18"/>
          <w:szCs w:val="18"/>
        </w:rPr>
        <w:t> составлена на основании следующих нормативно-правовых документов:</w:t>
      </w:r>
    </w:p>
    <w:p w:rsidR="008F0BBD" w:rsidRPr="008F0BBD" w:rsidRDefault="008F0BBD" w:rsidP="008F0BBD">
      <w:pPr>
        <w:numPr>
          <w:ilvl w:val="0"/>
          <w:numId w:val="33"/>
        </w:numPr>
        <w:spacing w:after="0" w:line="360" w:lineRule="auto"/>
        <w:contextualSpacing/>
        <w:rPr>
          <w:rFonts w:ascii="Times New Roman" w:eastAsia="Times New Roman" w:hAnsi="Times New Roman"/>
          <w:sz w:val="18"/>
          <w:szCs w:val="18"/>
          <w:lang w:bidi="ru-RU"/>
        </w:rPr>
      </w:pPr>
      <w:r w:rsidRPr="008F0BBD">
        <w:rPr>
          <w:rFonts w:ascii="Times New Roman" w:eastAsia="Times New Roman" w:hAnsi="Times New Roman"/>
          <w:sz w:val="18"/>
          <w:szCs w:val="18"/>
          <w:lang w:bidi="ru-RU"/>
        </w:rPr>
        <w:t>Федерального компонента государственного стандарта среднего общего образования по ОБЖ утвержденного приказом Минобразования России от 05. 03 2004 г. № 1089.</w:t>
      </w:r>
    </w:p>
    <w:p w:rsidR="008F0BBD" w:rsidRPr="008F0BBD" w:rsidRDefault="008F0BBD" w:rsidP="008F0BBD">
      <w:pPr>
        <w:numPr>
          <w:ilvl w:val="0"/>
          <w:numId w:val="33"/>
        </w:numPr>
        <w:spacing w:after="0" w:line="360" w:lineRule="auto"/>
        <w:contextualSpacing/>
        <w:rPr>
          <w:rFonts w:ascii="Times New Roman" w:eastAsia="Times New Roman" w:hAnsi="Times New Roman"/>
          <w:sz w:val="18"/>
          <w:szCs w:val="18"/>
          <w:lang w:bidi="ru-RU"/>
        </w:rPr>
      </w:pPr>
      <w:r w:rsidRPr="008F0BBD">
        <w:rPr>
          <w:rFonts w:ascii="Times New Roman" w:eastAsia="Times New Roman" w:hAnsi="Times New Roman"/>
          <w:sz w:val="18"/>
          <w:szCs w:val="18"/>
          <w:lang w:bidi="ru-RU"/>
        </w:rPr>
        <w:t>Законом Российской Федерации «Об образовании в РФ» от 27.12.2012г. №273-ФЗ.</w:t>
      </w:r>
    </w:p>
    <w:p w:rsidR="008F0BBD" w:rsidRPr="008F0BBD" w:rsidRDefault="008F0BBD" w:rsidP="008F0BBD">
      <w:pPr>
        <w:numPr>
          <w:ilvl w:val="0"/>
          <w:numId w:val="33"/>
        </w:numPr>
        <w:spacing w:after="0" w:line="360" w:lineRule="auto"/>
        <w:contextualSpacing/>
        <w:rPr>
          <w:rFonts w:ascii="Times New Roman" w:eastAsia="Times New Roman" w:hAnsi="Times New Roman"/>
          <w:sz w:val="18"/>
          <w:szCs w:val="18"/>
          <w:lang w:bidi="ru-RU"/>
        </w:rPr>
      </w:pPr>
      <w:r w:rsidRPr="008F0BBD">
        <w:rPr>
          <w:rFonts w:ascii="Times New Roman" w:eastAsia="Times New Roman" w:hAnsi="Times New Roman"/>
          <w:sz w:val="18"/>
          <w:szCs w:val="18"/>
          <w:lang w:bidi="ru-RU"/>
        </w:rPr>
        <w:t xml:space="preserve">Авторской программы: Основы безопасности жизнедеятельности: 5-9 классы: программа / Н.Ф. Виноградовой, Д.В. Смирнова, Л.В. Сидоренко, А.Б. </w:t>
      </w:r>
      <w:proofErr w:type="spellStart"/>
      <w:r w:rsidRPr="008F0BBD">
        <w:rPr>
          <w:rFonts w:ascii="Times New Roman" w:eastAsia="Times New Roman" w:hAnsi="Times New Roman"/>
          <w:sz w:val="18"/>
          <w:szCs w:val="18"/>
          <w:lang w:bidi="ru-RU"/>
        </w:rPr>
        <w:t>Таранин</w:t>
      </w:r>
      <w:proofErr w:type="spellEnd"/>
      <w:r w:rsidRPr="008F0BBD">
        <w:rPr>
          <w:rFonts w:ascii="Times New Roman" w:eastAsia="Times New Roman" w:hAnsi="Times New Roman"/>
          <w:sz w:val="18"/>
          <w:szCs w:val="18"/>
          <w:lang w:bidi="ru-RU"/>
        </w:rPr>
        <w:t>, М.: Вента-Граф, 2022 г.</w:t>
      </w:r>
    </w:p>
    <w:p w:rsidR="008F0BBD" w:rsidRPr="008F0BBD" w:rsidRDefault="008F0BBD" w:rsidP="008F0BBD">
      <w:pPr>
        <w:numPr>
          <w:ilvl w:val="0"/>
          <w:numId w:val="33"/>
        </w:numPr>
        <w:spacing w:after="100" w:afterAutospacing="1" w:line="360" w:lineRule="auto"/>
        <w:rPr>
          <w:rFonts w:ascii="Times New Roman" w:eastAsia="Courier New" w:hAnsi="Times New Roman"/>
          <w:color w:val="000000"/>
          <w:sz w:val="18"/>
          <w:szCs w:val="18"/>
        </w:rPr>
      </w:pPr>
      <w:r w:rsidRPr="008F0BBD">
        <w:rPr>
          <w:rFonts w:ascii="Times New Roman" w:eastAsia="Courier New" w:hAnsi="Times New Roman"/>
          <w:color w:val="000000"/>
          <w:sz w:val="18"/>
          <w:szCs w:val="18"/>
        </w:rPr>
        <w:t>Образовательная программа МБОУ  «</w:t>
      </w:r>
      <w:proofErr w:type="spellStart"/>
      <w:r w:rsidRPr="008F0BBD">
        <w:rPr>
          <w:rFonts w:ascii="Times New Roman" w:eastAsia="Courier New" w:hAnsi="Times New Roman"/>
          <w:color w:val="000000"/>
          <w:sz w:val="18"/>
          <w:szCs w:val="18"/>
        </w:rPr>
        <w:t>Бильтой-Юртовская</w:t>
      </w:r>
      <w:proofErr w:type="spellEnd"/>
      <w:r w:rsidRPr="008F0BBD">
        <w:rPr>
          <w:rFonts w:ascii="Times New Roman" w:eastAsia="Courier New" w:hAnsi="Times New Roman"/>
          <w:color w:val="000000"/>
          <w:sz w:val="18"/>
          <w:szCs w:val="18"/>
        </w:rPr>
        <w:t xml:space="preserve"> СШ»   </w:t>
      </w:r>
    </w:p>
    <w:p w:rsidR="008F0BBD" w:rsidRPr="008F0BBD" w:rsidRDefault="008F0BBD" w:rsidP="008F0BBD">
      <w:pPr>
        <w:numPr>
          <w:ilvl w:val="0"/>
          <w:numId w:val="33"/>
        </w:numPr>
        <w:spacing w:after="100" w:afterAutospacing="1" w:line="360" w:lineRule="auto"/>
        <w:rPr>
          <w:rFonts w:ascii="Times New Roman" w:eastAsia="Courier New" w:hAnsi="Times New Roman"/>
          <w:color w:val="000000"/>
          <w:sz w:val="18"/>
          <w:szCs w:val="18"/>
        </w:rPr>
      </w:pPr>
      <w:r w:rsidRPr="008F0BBD">
        <w:rPr>
          <w:rFonts w:ascii="Times New Roman" w:eastAsia="Courier New" w:hAnsi="Times New Roman"/>
          <w:color w:val="000000"/>
          <w:sz w:val="18"/>
          <w:szCs w:val="18"/>
        </w:rPr>
        <w:lastRenderedPageBreak/>
        <w:t>Учебный план МБОУ «</w:t>
      </w:r>
      <w:proofErr w:type="spellStart"/>
      <w:r w:rsidRPr="008F0BBD">
        <w:rPr>
          <w:rFonts w:ascii="Times New Roman" w:eastAsia="Courier New" w:hAnsi="Times New Roman"/>
          <w:color w:val="000000"/>
          <w:sz w:val="18"/>
          <w:szCs w:val="18"/>
        </w:rPr>
        <w:t>Бильтой-Юртовская</w:t>
      </w:r>
      <w:proofErr w:type="spellEnd"/>
      <w:r w:rsidRPr="008F0BBD">
        <w:rPr>
          <w:rFonts w:ascii="Times New Roman" w:eastAsia="Courier New" w:hAnsi="Times New Roman"/>
          <w:color w:val="000000"/>
          <w:sz w:val="18"/>
          <w:szCs w:val="18"/>
        </w:rPr>
        <w:t xml:space="preserve"> СШ»  на 2022-2023 учебный год.</w:t>
      </w:r>
    </w:p>
    <w:p w:rsidR="008F0BBD" w:rsidRPr="008F0BBD" w:rsidRDefault="008F0BBD" w:rsidP="008F0BBD">
      <w:pPr>
        <w:numPr>
          <w:ilvl w:val="0"/>
          <w:numId w:val="33"/>
        </w:numPr>
        <w:spacing w:after="100" w:afterAutospacing="1" w:line="360" w:lineRule="auto"/>
        <w:rPr>
          <w:rFonts w:ascii="Times New Roman" w:eastAsia="Courier New" w:hAnsi="Times New Roman"/>
          <w:color w:val="000000"/>
          <w:sz w:val="18"/>
          <w:szCs w:val="18"/>
        </w:rPr>
      </w:pPr>
      <w:r w:rsidRPr="008F0BBD">
        <w:rPr>
          <w:rFonts w:ascii="Times New Roman" w:eastAsia="Courier New" w:hAnsi="Times New Roman"/>
          <w:color w:val="000000"/>
          <w:sz w:val="18"/>
          <w:szCs w:val="18"/>
        </w:rPr>
        <w:t>Федеральный перечень учебников, рекомендованных (допущенных ) к использованию в образовательном процессе в образовательных учреждениях, реализующих программы начального общего образования в 2022-2023 учебном году.</w:t>
      </w:r>
    </w:p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b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b/>
          <w:sz w:val="18"/>
          <w:szCs w:val="18"/>
          <w:lang w:eastAsia="ar-SA"/>
        </w:rPr>
        <w:t>Учебно</w:t>
      </w:r>
      <w:proofErr w:type="spellEnd"/>
      <w:r w:rsidRPr="008F0BBD">
        <w:rPr>
          <w:rFonts w:ascii="Times New Roman" w:hAnsi="Times New Roman"/>
          <w:b/>
          <w:sz w:val="18"/>
          <w:szCs w:val="18"/>
          <w:lang w:eastAsia="ar-SA"/>
        </w:rPr>
        <w:t xml:space="preserve"> – методические документы:</w:t>
      </w:r>
    </w:p>
    <w:p w:rsidR="008F0BBD" w:rsidRPr="008F0BBD" w:rsidRDefault="008F0BBD" w:rsidP="008F0BBD">
      <w:pPr>
        <w:numPr>
          <w:ilvl w:val="0"/>
          <w:numId w:val="2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Комплексной учебной программы курса «Основы безопасности жизнедеятельности» для общеобразовательных учреждений 10-11 классы, разработанной авторами С.В. Ким, В.А. Горский М.: «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Вентана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>-Граф», 2019;</w:t>
      </w:r>
    </w:p>
    <w:p w:rsidR="008F0BBD" w:rsidRPr="008F0BBD" w:rsidRDefault="008F0BBD" w:rsidP="008F0BBD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Учебник: Основы безопасности жизнедеятельности: 10-11 классы: учебник/ С.В. Ким, В.А. Горский – М.: Вента Графа, 2019. – 396 [4]с.: ил- (Российский учебник).</w:t>
      </w:r>
    </w:p>
    <w:p w:rsidR="008F0BBD" w:rsidRPr="008F0BBD" w:rsidRDefault="008F0BBD" w:rsidP="008F0BBD">
      <w:pPr>
        <w:widowControl w:val="0"/>
        <w:suppressAutoHyphens/>
        <w:autoSpaceDE w:val="0"/>
        <w:spacing w:after="0"/>
        <w:ind w:left="720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eastAsia="Tahoma" w:hAnsi="Times New Roman"/>
          <w:b/>
          <w:sz w:val="18"/>
          <w:szCs w:val="18"/>
          <w:lang w:eastAsia="ar-SA"/>
        </w:rPr>
        <w:t>Общая характеристика учебного предмета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Основы безопасности жизнедеятельности (ОБЖ) — область знаний, в которой изучаются опасности, угрожающие человеку, закономерности их проявлений и способы защиты от них.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Ключевая идея программы «Основы безопасности жизнедеятельности»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— повышение индивидуальной компетентности и культуры безопасного поведения школьника, осознание ответственности за благополучие и безопасность общества.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Культура безопасности жизнедеятельности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— это совокупность образцов (моделей) мышления, поведения и деятельности личности безопасного типа вследствие соблюдения правил безопасности в разных сферах жизнедеятельности общества.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Основу культуры безопасности жизнедеятельности составляет компетентность личности и общества, которая формируется в процессе целенаправленного обучения и самостоятельного опыта соблюдения правил безопасности. Компетентность проявляется в умении распознавать опасные ситуации и предотвращать их появление через соблюдение правил техники безопасности.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Воспитание и самовоспитание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культуры безопасности жизнедеятельности проявляются через формирование ответственности, дисциплины, привычки к соблюдению правил безопасности; в развитии главных человеческих качеств: гуманности (человеколюбия), милосердия, взаимопомощи, терпимости (толерантности), любви и доброты по отношению к другим людям.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 xml:space="preserve">Рабочая программа выполняет две основные функции: </w:t>
      </w:r>
    </w:p>
    <w:p w:rsidR="008F0BBD" w:rsidRPr="008F0BBD" w:rsidRDefault="008F0BBD" w:rsidP="008F0BBD">
      <w:pPr>
        <w:suppressAutoHyphens/>
        <w:spacing w:after="0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1) </w:t>
      </w:r>
      <w:r w:rsidRPr="008F0BBD">
        <w:rPr>
          <w:rFonts w:ascii="Times New Roman" w:hAnsi="Times New Roman"/>
          <w:b/>
          <w:i/>
          <w:sz w:val="18"/>
          <w:szCs w:val="18"/>
          <w:lang w:eastAsia="ar-SA"/>
        </w:rPr>
        <w:t>информационно-методическая функция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позволяет всем участникам образовательного процесса получить представление о целях, содержании, общей стратегии обучения, воспитания и развития, учащихся средствами данного учебного предмета; </w:t>
      </w:r>
    </w:p>
    <w:p w:rsidR="008F0BBD" w:rsidRPr="008F0BBD" w:rsidRDefault="008F0BBD" w:rsidP="008F0BBD">
      <w:pPr>
        <w:suppressAutoHyphens/>
        <w:spacing w:after="0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2) </w:t>
      </w:r>
      <w:r w:rsidRPr="008F0BBD">
        <w:rPr>
          <w:rFonts w:ascii="Times New Roman" w:hAnsi="Times New Roman"/>
          <w:b/>
          <w:i/>
          <w:sz w:val="18"/>
          <w:szCs w:val="18"/>
          <w:lang w:eastAsia="ar-SA"/>
        </w:rPr>
        <w:t>организационно-планирующая функция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предусматривает выделение этапов обучения, структурирование учебного материала по учебным модулям, разделам и темам с учетом </w:t>
      </w:r>
      <w:proofErr w:type="spellStart"/>
      <w:r w:rsidRPr="008F0BBD">
        <w:rPr>
          <w:rFonts w:ascii="Times New Roman" w:hAnsi="Times New Roman"/>
          <w:i/>
          <w:sz w:val="18"/>
          <w:szCs w:val="18"/>
          <w:lang w:eastAsia="ar-SA"/>
        </w:rPr>
        <w:t>межпредметных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и </w:t>
      </w:r>
      <w:proofErr w:type="spellStart"/>
      <w:r w:rsidRPr="008F0BBD">
        <w:rPr>
          <w:rFonts w:ascii="Times New Roman" w:hAnsi="Times New Roman"/>
          <w:i/>
          <w:sz w:val="18"/>
          <w:szCs w:val="18"/>
          <w:lang w:eastAsia="ar-SA"/>
        </w:rPr>
        <w:t>внутрипредметных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связей, логики учебного процесса и возрастных особенностей, обучающихся старшего школьного возраста.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Цели и задачи изучения предмета.</w:t>
      </w: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Изучение предмета «Основы безопасности жизнедеятельности» направлено на достижение следующих </w:t>
      </w:r>
      <w:r w:rsidRPr="008F0BBD">
        <w:rPr>
          <w:rFonts w:ascii="Times New Roman" w:hAnsi="Times New Roman"/>
          <w:b/>
          <w:sz w:val="18"/>
          <w:szCs w:val="18"/>
          <w:lang w:eastAsia="ar-SA"/>
        </w:rPr>
        <w:t>целей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: </w:t>
      </w:r>
    </w:p>
    <w:p w:rsidR="008F0BBD" w:rsidRPr="008F0BBD" w:rsidRDefault="008F0BBD" w:rsidP="008F0BBD">
      <w:pPr>
        <w:numPr>
          <w:ilvl w:val="0"/>
          <w:numId w:val="3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содействие повышению уровня защищенности жизненно важных интересов личности, общества, государства от внешних и внутренних угроз; </w:t>
      </w:r>
    </w:p>
    <w:p w:rsidR="008F0BBD" w:rsidRPr="008F0BBD" w:rsidRDefault="008F0BBD" w:rsidP="008F0BBD">
      <w:pPr>
        <w:numPr>
          <w:ilvl w:val="0"/>
          <w:numId w:val="3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содействие снижению отрицательного влияния человеческого фактора на безопасность личности, общества и государства; </w:t>
      </w:r>
    </w:p>
    <w:p w:rsidR="008F0BBD" w:rsidRPr="008F0BBD" w:rsidRDefault="008F0BBD" w:rsidP="008F0BBD">
      <w:pPr>
        <w:numPr>
          <w:ilvl w:val="0"/>
          <w:numId w:val="3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формирование основ экологического мышления, осознание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 </w:t>
      </w:r>
    </w:p>
    <w:p w:rsidR="008F0BBD" w:rsidRPr="008F0BBD" w:rsidRDefault="008F0BBD" w:rsidP="008F0BBD">
      <w:pPr>
        <w:numPr>
          <w:ilvl w:val="0"/>
          <w:numId w:val="3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осознание ответственности и потребности в формировании культуры семейных отношений на основе принятия ценностей семейной жизни </w:t>
      </w:r>
    </w:p>
    <w:p w:rsidR="008F0BBD" w:rsidRPr="008F0BBD" w:rsidRDefault="008F0BBD" w:rsidP="008F0BBD">
      <w:pPr>
        <w:numPr>
          <w:ilvl w:val="0"/>
          <w:numId w:val="3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любви, равноправия, заботы, ответственности. </w:t>
      </w:r>
    </w:p>
    <w:p w:rsidR="008F0BBD" w:rsidRPr="008F0BBD" w:rsidRDefault="008F0BBD" w:rsidP="008F0BBD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профилактика асоциального поведения учащихся, формирование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антиэкстремистского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и антитеррористического поведения, отрицательного отношения к приему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психоактивных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веществ, в том числе наркотиков.</w:t>
      </w:r>
    </w:p>
    <w:p w:rsidR="008F0BBD" w:rsidRPr="008F0BBD" w:rsidRDefault="008F0BBD" w:rsidP="008F0BBD">
      <w:pPr>
        <w:suppressAutoHyphens/>
        <w:spacing w:after="0"/>
        <w:ind w:left="360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Основными </w:t>
      </w:r>
      <w:r w:rsidRPr="008F0BBD">
        <w:rPr>
          <w:rFonts w:ascii="Times New Roman" w:hAnsi="Times New Roman"/>
          <w:b/>
          <w:sz w:val="18"/>
          <w:szCs w:val="18"/>
          <w:lang w:eastAsia="ar-SA"/>
        </w:rPr>
        <w:t>задачами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изучения данной предметной области являются следующие: </w:t>
      </w:r>
    </w:p>
    <w:p w:rsidR="008F0BBD" w:rsidRPr="008F0BBD" w:rsidRDefault="008F0BBD" w:rsidP="008F0BBD">
      <w:pPr>
        <w:numPr>
          <w:ilvl w:val="0"/>
          <w:numId w:val="4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i/>
          <w:sz w:val="18"/>
          <w:szCs w:val="18"/>
          <w:lang w:eastAsia="ar-SA"/>
        </w:rPr>
        <w:t>обучение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учащихся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 безопасности, о здоровом образе жизни, формирование умений предвидеть и распознавать опасности, грамотно действовать, используя индивидуальные и коллективные средства защиты, оказывать первую помощь, реализуя стратегию минимизации негативных последствий для собственного здоровья, благополучия других людей и среды обитания; </w:t>
      </w:r>
    </w:p>
    <w:p w:rsidR="008F0BBD" w:rsidRPr="008F0BBD" w:rsidRDefault="008F0BBD" w:rsidP="008F0BBD">
      <w:pPr>
        <w:numPr>
          <w:ilvl w:val="0"/>
          <w:numId w:val="4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i/>
          <w:sz w:val="18"/>
          <w:szCs w:val="18"/>
          <w:lang w:eastAsia="ar-SA"/>
        </w:rPr>
        <w:t>воспитание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чувства личной сопричастности и ответственности за обеспечение индивидуальной, общественной (социальной) и государственной безопасности; четкой правовой гражданской позиции по сохранению социального мира, по правовому поведению в социальных конфликтах; ценностного отношения к любой жизни, к своему здоровью, здоровью людей и среде обитания;</w:t>
      </w:r>
    </w:p>
    <w:p w:rsidR="008F0BBD" w:rsidRPr="008F0BBD" w:rsidRDefault="008F0BBD" w:rsidP="008F0BBD">
      <w:pPr>
        <w:numPr>
          <w:ilvl w:val="0"/>
          <w:numId w:val="4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i/>
          <w:sz w:val="18"/>
          <w:szCs w:val="18"/>
          <w:lang w:eastAsia="ar-SA"/>
        </w:rPr>
        <w:t>развитие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 личную и общественную безопасность.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lastRenderedPageBreak/>
        <w:t>Данный УМК соответствует современному уровню исторической науки и содержанию Федерального образовательного стандарта по истории на котором базируются все учебники комплекта, и тщательный отбор фактического материала позволяют авторам сохранить преемственность между курсами всеобщей истории, изучаемыми в основной школе. В учебно-методический комплект входят методические пособия для учителей с различными вариантами проведения уроков, дополнительными вопросами, заданиями, тестами, а также книги для чтения.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Концепция учебного курса «Основы безопасности жизнедеятельности» подразумевает формирование культуры безопасности жизнедеятельности личности в современном обществе на основе научных знаний об опасностях окружающей среды и способах защиты от них. </w:t>
      </w:r>
    </w:p>
    <w:p w:rsidR="008F0BBD" w:rsidRPr="008F0BBD" w:rsidRDefault="008F0BBD" w:rsidP="008F0BBD">
      <w:pPr>
        <w:spacing w:after="0" w:line="240" w:lineRule="auto"/>
        <w:ind w:firstLine="567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ind w:firstLine="567"/>
        <w:rPr>
          <w:rFonts w:ascii="Times New Roman" w:eastAsia="Courier New" w:hAnsi="Times New Roman"/>
          <w:b/>
          <w:color w:val="000000"/>
          <w:sz w:val="18"/>
          <w:szCs w:val="18"/>
        </w:rPr>
      </w:pPr>
    </w:p>
    <w:p w:rsidR="008F0BBD" w:rsidRPr="008F0BBD" w:rsidRDefault="008F0BBD" w:rsidP="008F0BBD">
      <w:pPr>
        <w:spacing w:after="0" w:line="240" w:lineRule="auto"/>
        <w:ind w:firstLine="567"/>
        <w:rPr>
          <w:rFonts w:ascii="Times New Roman" w:eastAsia="Courier New" w:hAnsi="Times New Roman"/>
          <w:b/>
          <w:color w:val="000000"/>
          <w:sz w:val="18"/>
          <w:szCs w:val="18"/>
        </w:rPr>
      </w:pPr>
      <w:r w:rsidRPr="008F0BBD">
        <w:rPr>
          <w:rFonts w:ascii="Times New Roman" w:eastAsia="Courier New" w:hAnsi="Times New Roman"/>
          <w:b/>
          <w:color w:val="000000"/>
          <w:sz w:val="18"/>
          <w:szCs w:val="18"/>
        </w:rPr>
        <w:t>Место учебного предмета в учебном плане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На изучение учебного предмета «Основы безопасности жизнедеятельности» на базовом уровне в 10-11 классах отводится 6 ч9асов в год, из расчета 1 час в неделю в каждом классе: </w:t>
      </w:r>
    </w:p>
    <w:p w:rsidR="008F0BBD" w:rsidRPr="008F0BBD" w:rsidRDefault="008F0BBD" w:rsidP="008F0BBD">
      <w:pPr>
        <w:numPr>
          <w:ilvl w:val="0"/>
          <w:numId w:val="5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10 класс – 1 час в неделю, 34 час в год, по окончании 10 класса проводятся учебные сборы по основам военной службы;</w:t>
      </w:r>
    </w:p>
    <w:p w:rsidR="008F0BBD" w:rsidRPr="008F0BBD" w:rsidRDefault="008F0BBD" w:rsidP="008F0BBD">
      <w:pPr>
        <w:numPr>
          <w:ilvl w:val="0"/>
          <w:numId w:val="5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11 класс – 1 час в неделю, 34 часа в год.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Программа курса «Основы безопасности жизнедеятельности» призвана способствовать освоению учащимися теоретических знаний и практических умений в обеспечении личной и общественной безопасности в настоящем и будущем, в формировании культуры безопасного поведения и деятельности с учетом индивидуальных особенностей.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Курс ОБЖ является </w:t>
      </w:r>
      <w:r w:rsidRPr="008F0BBD">
        <w:rPr>
          <w:rFonts w:ascii="Times New Roman" w:hAnsi="Times New Roman"/>
          <w:b/>
          <w:i/>
          <w:sz w:val="18"/>
          <w:szCs w:val="18"/>
          <w:lang w:eastAsia="ar-SA"/>
        </w:rPr>
        <w:t>интегрированным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, т. е. объединяет несколько предметных областей (экология, физическая культура, охрана труда, гражданская оборона, начальная военная подготовка, основы медицинских знаний) по проблеме безопасности жизнедеятельности человека в современной среде обитания.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Предметные результаты освоения курса ОБЖ ориентированы на освоение обучающимися в рамках интегрированного курса ключевых теорий, идей, понятий, фактов и способов действий совокупности предметов, относящихся к единой предметной области и обеспечивающих реализацию мировоззренческих, воспитательных и развивающих задач по формированию культуры безопасности жизнедеятельности.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В основе педагогического процесса могут применяться формы организации учебной деятельности: </w:t>
      </w:r>
    </w:p>
    <w:p w:rsidR="008F0BBD" w:rsidRPr="008F0BBD" w:rsidRDefault="008F0BBD" w:rsidP="008F0BBD">
      <w:pPr>
        <w:numPr>
          <w:ilvl w:val="0"/>
          <w:numId w:val="6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Комбинированный урок; </w:t>
      </w:r>
    </w:p>
    <w:p w:rsidR="008F0BBD" w:rsidRPr="008F0BBD" w:rsidRDefault="008F0BBD" w:rsidP="008F0BBD">
      <w:pPr>
        <w:numPr>
          <w:ilvl w:val="0"/>
          <w:numId w:val="6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Урок-лекция; </w:t>
      </w:r>
    </w:p>
    <w:p w:rsidR="008F0BBD" w:rsidRPr="008F0BBD" w:rsidRDefault="008F0BBD" w:rsidP="008F0BBD">
      <w:pPr>
        <w:numPr>
          <w:ilvl w:val="0"/>
          <w:numId w:val="6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Урок-практикум; </w:t>
      </w:r>
    </w:p>
    <w:p w:rsidR="008F0BBD" w:rsidRPr="008F0BBD" w:rsidRDefault="008F0BBD" w:rsidP="008F0BBD">
      <w:pPr>
        <w:numPr>
          <w:ilvl w:val="0"/>
          <w:numId w:val="6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Урок закрепления знаний, умений и навыков (ЗУН);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На большей части учебных занятий используется самостоятельная интеллектуальная и практическая деятельность учащихся, в сочетании с фронтальной, групповой, индивидуальной формой работы школьников. Повышению качества обучения в значительной степени способствует правильная организация проверки, учета и контроля знаний учащихся. По предмету «ОБЖ» предусмотрены: </w:t>
      </w:r>
    </w:p>
    <w:p w:rsidR="008F0BBD" w:rsidRPr="008F0BBD" w:rsidRDefault="008F0BBD" w:rsidP="008F0BBD">
      <w:pPr>
        <w:suppressAutoHyphens/>
        <w:spacing w:after="0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1. Тематический срез знаний; </w:t>
      </w:r>
    </w:p>
    <w:p w:rsidR="008F0BBD" w:rsidRPr="008F0BBD" w:rsidRDefault="008F0BBD" w:rsidP="008F0BBD">
      <w:pPr>
        <w:suppressAutoHyphens/>
        <w:spacing w:after="0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2. Тематическое бумажное или компьютерное тестирования; </w:t>
      </w:r>
    </w:p>
    <w:p w:rsidR="008F0BBD" w:rsidRPr="008F0BBD" w:rsidRDefault="008F0BBD" w:rsidP="008F0BBD">
      <w:pPr>
        <w:suppressAutoHyphens/>
        <w:spacing w:after="0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3. Устные ответы, с использованием иллюстративного материала; </w:t>
      </w:r>
    </w:p>
    <w:p w:rsidR="008F0BBD" w:rsidRPr="008F0BBD" w:rsidRDefault="008F0BBD" w:rsidP="008F0BBD">
      <w:pPr>
        <w:suppressAutoHyphens/>
        <w:spacing w:after="0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4. Письменные ответы по индивидуальным карточкам-заданиям; </w:t>
      </w:r>
    </w:p>
    <w:p w:rsidR="008F0BBD" w:rsidRPr="008F0BBD" w:rsidRDefault="008F0BBD" w:rsidP="008F0BBD">
      <w:pPr>
        <w:suppressAutoHyphens/>
        <w:spacing w:after="0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5. Итоговые контрольные работы; </w:t>
      </w:r>
    </w:p>
    <w:p w:rsidR="008F0BBD" w:rsidRPr="008F0BBD" w:rsidRDefault="008F0BBD" w:rsidP="008F0BBD">
      <w:pPr>
        <w:suppressAutoHyphens/>
        <w:spacing w:after="0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6. Индивидуальные работы учащихся (доклады, рефераты, мультимедийные проекты).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Содержательные линии учебника позволяют достичь личностных,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метапредметных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и предметных результатов обучения, которые определены Федеральным государственным образовательным стандартом среднего общего образования.</w:t>
      </w:r>
    </w:p>
    <w:p w:rsidR="008F0BBD" w:rsidRPr="008F0BBD" w:rsidRDefault="008F0BBD" w:rsidP="008F0BBD">
      <w:pPr>
        <w:widowControl w:val="0"/>
        <w:shd w:val="clear" w:color="auto" w:fill="FFFFFF"/>
        <w:autoSpaceDE w:val="0"/>
        <w:autoSpaceDN w:val="0"/>
        <w:spacing w:after="0" w:line="240" w:lineRule="auto"/>
        <w:ind w:left="1287"/>
        <w:rPr>
          <w:rFonts w:ascii="Times New Roman" w:eastAsia="Times New Roman" w:hAnsi="Times New Roman"/>
          <w:b/>
          <w:sz w:val="18"/>
          <w:szCs w:val="18"/>
          <w:lang w:bidi="ru-RU"/>
        </w:rPr>
      </w:pPr>
      <w:r w:rsidRPr="008F0BBD">
        <w:rPr>
          <w:rFonts w:ascii="Times New Roman" w:eastAsia="Times New Roman" w:hAnsi="Times New Roman"/>
          <w:b/>
          <w:sz w:val="18"/>
          <w:szCs w:val="18"/>
          <w:lang w:bidi="ru-RU"/>
        </w:rPr>
        <w:t xml:space="preserve">Личностные, </w:t>
      </w:r>
      <w:proofErr w:type="spellStart"/>
      <w:r w:rsidRPr="008F0BBD">
        <w:rPr>
          <w:rFonts w:ascii="Times New Roman" w:eastAsia="Times New Roman" w:hAnsi="Times New Roman"/>
          <w:b/>
          <w:sz w:val="18"/>
          <w:szCs w:val="18"/>
          <w:lang w:bidi="ru-RU"/>
        </w:rPr>
        <w:t>метапредметные</w:t>
      </w:r>
      <w:proofErr w:type="spellEnd"/>
      <w:r w:rsidRPr="008F0BBD">
        <w:rPr>
          <w:rFonts w:ascii="Times New Roman" w:eastAsia="Times New Roman" w:hAnsi="Times New Roman"/>
          <w:b/>
          <w:sz w:val="18"/>
          <w:szCs w:val="18"/>
          <w:lang w:bidi="ru-RU"/>
        </w:rPr>
        <w:t xml:space="preserve"> и предметные результаты освоения учебного предмета</w:t>
      </w:r>
    </w:p>
    <w:p w:rsidR="008F0BBD" w:rsidRPr="008F0BBD" w:rsidRDefault="008F0BBD" w:rsidP="008F0BBD">
      <w:pPr>
        <w:widowControl w:val="0"/>
        <w:shd w:val="clear" w:color="auto" w:fill="FFFFFF"/>
        <w:autoSpaceDE w:val="0"/>
        <w:autoSpaceDN w:val="0"/>
        <w:spacing w:after="0" w:line="240" w:lineRule="auto"/>
        <w:ind w:left="1287"/>
        <w:rPr>
          <w:rFonts w:ascii="Times New Roman" w:eastAsia="Times New Roman" w:hAnsi="Times New Roman"/>
          <w:b/>
          <w:sz w:val="18"/>
          <w:szCs w:val="18"/>
          <w:lang w:bidi="ru-RU"/>
        </w:rPr>
      </w:pPr>
      <w:r w:rsidRPr="008F0BBD">
        <w:rPr>
          <w:rFonts w:ascii="Times New Roman" w:eastAsia="Times New Roman" w:hAnsi="Times New Roman"/>
          <w:b/>
          <w:sz w:val="18"/>
          <w:szCs w:val="18"/>
          <w:lang w:bidi="ru-RU"/>
        </w:rPr>
        <w:t>«Основы безопасности жизнедеятельности»</w:t>
      </w:r>
    </w:p>
    <w:p w:rsidR="008F0BBD" w:rsidRPr="008F0BBD" w:rsidRDefault="008F0BBD" w:rsidP="008F0BB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18"/>
          <w:szCs w:val="18"/>
          <w:lang w:bidi="ru-RU"/>
        </w:rPr>
      </w:pPr>
      <w:r w:rsidRPr="008F0BBD">
        <w:rPr>
          <w:rFonts w:ascii="Times New Roman" w:eastAsia="Times New Roman" w:hAnsi="Times New Roman"/>
          <w:b/>
          <w:bCs/>
          <w:sz w:val="18"/>
          <w:szCs w:val="18"/>
          <w:lang w:bidi="ru-RU"/>
        </w:rPr>
        <w:t xml:space="preserve">Личностными результатами </w:t>
      </w:r>
      <w:r w:rsidRPr="008F0BBD">
        <w:rPr>
          <w:rFonts w:ascii="Times New Roman" w:eastAsia="Times New Roman" w:hAnsi="Times New Roman"/>
          <w:sz w:val="18"/>
          <w:szCs w:val="18"/>
          <w:lang w:bidi="ru-RU"/>
        </w:rPr>
        <w:t>освоения ОБЖ является формирование у учащихся:</w:t>
      </w:r>
    </w:p>
    <w:p w:rsidR="008F0BBD" w:rsidRPr="008F0BBD" w:rsidRDefault="008F0BBD" w:rsidP="008F0BBD">
      <w:pPr>
        <w:numPr>
          <w:ilvl w:val="0"/>
          <w:numId w:val="7"/>
        </w:numPr>
        <w:suppressAutoHyphens/>
        <w:spacing w:after="0" w:line="240" w:lineRule="auto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8F0BBD" w:rsidRPr="008F0BBD" w:rsidRDefault="008F0BBD" w:rsidP="008F0BBD">
      <w:pPr>
        <w:numPr>
          <w:ilvl w:val="0"/>
          <w:numId w:val="7"/>
        </w:numPr>
        <w:suppressAutoHyphens/>
        <w:spacing w:after="0" w:line="240" w:lineRule="auto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8F0BBD" w:rsidRPr="008F0BBD" w:rsidRDefault="008F0BBD" w:rsidP="008F0BBD">
      <w:pPr>
        <w:numPr>
          <w:ilvl w:val="0"/>
          <w:numId w:val="7"/>
        </w:numPr>
        <w:suppressAutoHyphens/>
        <w:spacing w:after="0" w:line="240" w:lineRule="auto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8F0BBD" w:rsidRPr="008F0BBD" w:rsidRDefault="008F0BBD" w:rsidP="008F0BBD">
      <w:pPr>
        <w:numPr>
          <w:ilvl w:val="0"/>
          <w:numId w:val="7"/>
        </w:numPr>
        <w:suppressAutoHyphens/>
        <w:spacing w:after="0" w:line="240" w:lineRule="auto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</w:p>
    <w:p w:rsidR="008F0BBD" w:rsidRPr="008F0BBD" w:rsidRDefault="008F0BBD" w:rsidP="008F0BBD">
      <w:pPr>
        <w:numPr>
          <w:ilvl w:val="0"/>
          <w:numId w:val="7"/>
        </w:numPr>
        <w:suppressAutoHyphens/>
        <w:spacing w:after="0" w:line="240" w:lineRule="auto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</w:t>
      </w:r>
      <w:r w:rsidRPr="008F0BBD">
        <w:rPr>
          <w:rFonts w:ascii="Times New Roman" w:hAnsi="Times New Roman"/>
          <w:sz w:val="18"/>
          <w:szCs w:val="18"/>
          <w:lang w:eastAsia="ar-SA"/>
        </w:rPr>
        <w:lastRenderedPageBreak/>
        <w:t xml:space="preserve">пределах возрастных компетенций с учетом региональных, этнокультурных, социальных и экономических особенностей; </w:t>
      </w:r>
    </w:p>
    <w:p w:rsidR="008F0BBD" w:rsidRPr="008F0BBD" w:rsidRDefault="008F0BBD" w:rsidP="008F0BBD">
      <w:pPr>
        <w:numPr>
          <w:ilvl w:val="0"/>
          <w:numId w:val="7"/>
        </w:numPr>
        <w:suppressAutoHyphens/>
        <w:spacing w:after="0" w:line="240" w:lineRule="auto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8F0BBD" w:rsidRPr="008F0BBD" w:rsidRDefault="008F0BBD" w:rsidP="008F0BBD">
      <w:pPr>
        <w:numPr>
          <w:ilvl w:val="0"/>
          <w:numId w:val="7"/>
        </w:numPr>
        <w:suppressAutoHyphens/>
        <w:spacing w:after="0" w:line="240" w:lineRule="auto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8F0BBD" w:rsidRPr="008F0BBD" w:rsidRDefault="008F0BBD" w:rsidP="008F0BBD">
      <w:pPr>
        <w:numPr>
          <w:ilvl w:val="0"/>
          <w:numId w:val="7"/>
        </w:numPr>
        <w:suppressAutoHyphens/>
        <w:spacing w:after="0" w:line="240" w:lineRule="auto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8F0BBD" w:rsidRPr="008F0BBD" w:rsidRDefault="008F0BBD" w:rsidP="008F0BBD">
      <w:pPr>
        <w:numPr>
          <w:ilvl w:val="0"/>
          <w:numId w:val="7"/>
        </w:numPr>
        <w:suppressAutoHyphens/>
        <w:spacing w:after="0" w:line="240" w:lineRule="auto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8F0BBD" w:rsidRPr="008F0BBD" w:rsidRDefault="008F0BBD" w:rsidP="008F0BBD">
      <w:pPr>
        <w:numPr>
          <w:ilvl w:val="0"/>
          <w:numId w:val="7"/>
        </w:numPr>
        <w:suppressAutoHyphens/>
        <w:spacing w:after="0" w:line="240" w:lineRule="auto"/>
        <w:ind w:left="993" w:hanging="426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8F0BBD" w:rsidRPr="008F0BBD" w:rsidRDefault="008F0BBD" w:rsidP="008F0BBD">
      <w:pPr>
        <w:numPr>
          <w:ilvl w:val="0"/>
          <w:numId w:val="7"/>
        </w:numPr>
        <w:suppressAutoHyphens/>
        <w:spacing w:after="0" w:line="240" w:lineRule="auto"/>
        <w:ind w:left="993" w:hanging="426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b/>
          <w:bCs/>
          <w:sz w:val="18"/>
          <w:szCs w:val="18"/>
          <w:lang w:eastAsia="ar-SA"/>
        </w:rPr>
        <w:t>Метапредметные</w:t>
      </w:r>
      <w:proofErr w:type="spellEnd"/>
      <w:r w:rsidRPr="008F0BBD">
        <w:rPr>
          <w:rFonts w:ascii="Times New Roman" w:hAnsi="Times New Roman"/>
          <w:b/>
          <w:bCs/>
          <w:sz w:val="18"/>
          <w:szCs w:val="18"/>
          <w:lang w:eastAsia="ar-SA"/>
        </w:rPr>
        <w:t xml:space="preserve"> результаты </w:t>
      </w:r>
      <w:r w:rsidRPr="008F0BBD">
        <w:rPr>
          <w:rFonts w:ascii="Times New Roman" w:hAnsi="Times New Roman"/>
          <w:sz w:val="18"/>
          <w:szCs w:val="18"/>
          <w:lang w:eastAsia="ar-SA"/>
        </w:rPr>
        <w:t>освоения ОБЖ:</w:t>
      </w:r>
    </w:p>
    <w:p w:rsidR="008F0BBD" w:rsidRPr="008F0BBD" w:rsidRDefault="008F0BBD" w:rsidP="008F0BBD">
      <w:pPr>
        <w:widowControl w:val="0"/>
        <w:tabs>
          <w:tab w:val="left" w:pos="993"/>
        </w:tabs>
        <w:autoSpaceDE w:val="0"/>
        <w:autoSpaceDN w:val="0"/>
        <w:spacing w:after="0"/>
        <w:ind w:firstLine="567"/>
        <w:rPr>
          <w:rFonts w:ascii="Times New Roman" w:eastAsia="Times New Roman" w:hAnsi="Times New Roman"/>
          <w:sz w:val="18"/>
          <w:szCs w:val="18"/>
          <w:lang w:bidi="ru-RU"/>
        </w:rPr>
      </w:pPr>
      <w:r w:rsidRPr="008F0BBD">
        <w:rPr>
          <w:rFonts w:ascii="Times New Roman" w:eastAsia="Times New Roman" w:hAnsi="Times New Roman"/>
          <w:b/>
          <w:bCs/>
          <w:i/>
          <w:iCs/>
          <w:sz w:val="18"/>
          <w:szCs w:val="18"/>
          <w:lang w:bidi="ru-RU"/>
        </w:rPr>
        <w:t>Регулятивные универсальные учебные действия учащихся</w:t>
      </w:r>
      <w:r w:rsidRPr="008F0BBD">
        <w:rPr>
          <w:rFonts w:ascii="Times New Roman" w:eastAsia="Times New Roman" w:hAnsi="Times New Roman"/>
          <w:i/>
          <w:sz w:val="18"/>
          <w:szCs w:val="18"/>
          <w:lang w:bidi="ru-RU"/>
        </w:rPr>
        <w:t>(организационные)</w:t>
      </w:r>
      <w:r w:rsidRPr="008F0BBD">
        <w:rPr>
          <w:rFonts w:ascii="Times New Roman" w:eastAsia="Times New Roman" w:hAnsi="Times New Roman"/>
          <w:b/>
          <w:bCs/>
          <w:i/>
          <w:iCs/>
          <w:sz w:val="18"/>
          <w:szCs w:val="18"/>
          <w:lang w:bidi="ru-RU"/>
        </w:rPr>
        <w:t>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999"/>
        <w:gridCol w:w="7025"/>
      </w:tblGrid>
      <w:tr w:rsidR="008F0BBD" w:rsidRPr="008F0BBD" w:rsidTr="002D3F63">
        <w:tc>
          <w:tcPr>
            <w:tcW w:w="3964" w:type="dxa"/>
          </w:tcPr>
          <w:p w:rsidR="008F0BBD" w:rsidRPr="008F0BBD" w:rsidRDefault="008F0BBD" w:rsidP="008F0BBD">
            <w:pPr>
              <w:numPr>
                <w:ilvl w:val="0"/>
                <w:numId w:val="12"/>
              </w:numPr>
              <w:suppressAutoHyphens/>
              <w:ind w:left="454" w:right="175" w:hanging="283"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Умение самостоятельно определять цели обучения, ставить и формулировать новые задачи учебе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10596" w:type="dxa"/>
          </w:tcPr>
          <w:p w:rsidR="008F0BBD" w:rsidRPr="008F0BBD" w:rsidRDefault="008F0BBD" w:rsidP="008F0BBD">
            <w:pPr>
              <w:suppressAutoHyphens/>
              <w:ind w:left="313" w:right="175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Обучающийся сможет: </w:t>
            </w:r>
          </w:p>
          <w:p w:rsidR="008F0BBD" w:rsidRPr="008F0BBD" w:rsidRDefault="008F0BBD" w:rsidP="008F0BBD">
            <w:pPr>
              <w:numPr>
                <w:ilvl w:val="0"/>
                <w:numId w:val="8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анализировать существующие и планировать будущие образовательные результаты; </w:t>
            </w:r>
          </w:p>
          <w:p w:rsidR="008F0BBD" w:rsidRPr="008F0BBD" w:rsidRDefault="008F0BBD" w:rsidP="008F0BBD">
            <w:pPr>
              <w:numPr>
                <w:ilvl w:val="0"/>
                <w:numId w:val="8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идентифицировать собственные проблемы и определять главную проблему; </w:t>
            </w:r>
          </w:p>
          <w:p w:rsidR="008F0BBD" w:rsidRPr="008F0BBD" w:rsidRDefault="008F0BBD" w:rsidP="008F0BBD">
            <w:pPr>
              <w:numPr>
                <w:ilvl w:val="0"/>
                <w:numId w:val="8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выдвигать версии решения проблемы, формулировать гипотезы, предвосхищать конечный результат; </w:t>
            </w:r>
          </w:p>
          <w:p w:rsidR="008F0BBD" w:rsidRPr="008F0BBD" w:rsidRDefault="008F0BBD" w:rsidP="008F0BBD">
            <w:pPr>
              <w:numPr>
                <w:ilvl w:val="0"/>
                <w:numId w:val="8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ставить цель на основе определенной проблемы и существующих возможностей формулировать учебные задачи для достижения поставленной цели; </w:t>
            </w:r>
          </w:p>
          <w:p w:rsidR="008F0BBD" w:rsidRPr="008F0BBD" w:rsidRDefault="008F0BBD" w:rsidP="008F0BBD">
            <w:pPr>
              <w:numPr>
                <w:ilvl w:val="0"/>
                <w:numId w:val="8"/>
              </w:numPr>
              <w:suppressAutoHyphens/>
              <w:ind w:left="743" w:right="175" w:hanging="284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</w:tc>
      </w:tr>
      <w:tr w:rsidR="008F0BBD" w:rsidRPr="008F0BBD" w:rsidTr="002D3F63">
        <w:tc>
          <w:tcPr>
            <w:tcW w:w="3964" w:type="dxa"/>
          </w:tcPr>
          <w:p w:rsidR="008F0BBD" w:rsidRPr="008F0BBD" w:rsidRDefault="008F0BBD" w:rsidP="008F0BBD">
            <w:pPr>
              <w:numPr>
                <w:ilvl w:val="0"/>
                <w:numId w:val="12"/>
              </w:numPr>
              <w:suppressAutoHyphens/>
              <w:ind w:left="454" w:right="175" w:hanging="283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0596" w:type="dxa"/>
          </w:tcPr>
          <w:p w:rsidR="008F0BBD" w:rsidRPr="008F0BBD" w:rsidRDefault="008F0BBD" w:rsidP="008F0BBD">
            <w:pPr>
              <w:suppressAutoHyphens/>
              <w:ind w:left="313" w:right="175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Обучающийся сможет: </w:t>
            </w:r>
          </w:p>
          <w:p w:rsidR="008F0BBD" w:rsidRPr="008F0BBD" w:rsidRDefault="008F0BBD" w:rsidP="008F0BBD">
            <w:pPr>
              <w:numPr>
                <w:ilvl w:val="0"/>
                <w:numId w:val="8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определять необходимые действия в соответствии с учебной и познавательной задачей и составлять алгоритм их выполнения; </w:t>
            </w:r>
          </w:p>
          <w:p w:rsidR="008F0BBD" w:rsidRPr="008F0BBD" w:rsidRDefault="008F0BBD" w:rsidP="008F0BBD">
            <w:pPr>
              <w:numPr>
                <w:ilvl w:val="0"/>
                <w:numId w:val="9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обосновывать и осуществлять выбор наиболее эффективных способов решения учебных и познавательных задач; </w:t>
            </w:r>
          </w:p>
          <w:p w:rsidR="008F0BBD" w:rsidRPr="008F0BBD" w:rsidRDefault="008F0BBD" w:rsidP="008F0BBD">
            <w:pPr>
              <w:numPr>
                <w:ilvl w:val="0"/>
                <w:numId w:val="9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определять и находить, в том числе из предложенных вариантов, условия для выполнения учебной и познавательной задачи; 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      </w:r>
          </w:p>
          <w:p w:rsidR="008F0BBD" w:rsidRPr="008F0BBD" w:rsidRDefault="008F0BBD" w:rsidP="008F0BBD">
            <w:pPr>
              <w:numPr>
                <w:ilvl w:val="0"/>
                <w:numId w:val="9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выбирать из предложенных вариантов и самостоятельно искать средства и ресурсы для решения задачи или достижения цели; </w:t>
            </w:r>
          </w:p>
          <w:p w:rsidR="008F0BBD" w:rsidRPr="008F0BBD" w:rsidRDefault="008F0BBD" w:rsidP="008F0BBD">
            <w:pPr>
              <w:numPr>
                <w:ilvl w:val="0"/>
                <w:numId w:val="9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составлять план решения проблемы (выполнения проекта, проведения исследования); </w:t>
            </w:r>
          </w:p>
          <w:p w:rsidR="008F0BBD" w:rsidRPr="008F0BBD" w:rsidRDefault="008F0BBD" w:rsidP="008F0BBD">
            <w:pPr>
              <w:numPr>
                <w:ilvl w:val="0"/>
                <w:numId w:val="9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определять потенциальные затруднения при решении учебной и познавательной задачи и находить средства для их устранения; -описывать свой опыт, оформляя его для передачи другим людям в виде технологии решения практических задач; </w:t>
            </w:r>
          </w:p>
          <w:p w:rsidR="008F0BBD" w:rsidRPr="008F0BBD" w:rsidRDefault="008F0BBD" w:rsidP="008F0BBD">
            <w:pPr>
              <w:numPr>
                <w:ilvl w:val="0"/>
                <w:numId w:val="9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планировать и корректировать свою индивидуальную образовательную траекторию.</w:t>
            </w:r>
          </w:p>
        </w:tc>
      </w:tr>
      <w:tr w:rsidR="008F0BBD" w:rsidRPr="008F0BBD" w:rsidTr="002D3F63">
        <w:tc>
          <w:tcPr>
            <w:tcW w:w="3964" w:type="dxa"/>
          </w:tcPr>
          <w:p w:rsidR="008F0BBD" w:rsidRPr="008F0BBD" w:rsidRDefault="008F0BBD" w:rsidP="008F0BBD">
            <w:pPr>
              <w:numPr>
                <w:ilvl w:val="0"/>
                <w:numId w:val="12"/>
              </w:numPr>
              <w:suppressAutoHyphens/>
              <w:ind w:left="454" w:right="175" w:hanging="283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10596" w:type="dxa"/>
          </w:tcPr>
          <w:p w:rsidR="008F0BBD" w:rsidRPr="008F0BBD" w:rsidRDefault="008F0BBD" w:rsidP="008F0BBD">
            <w:pPr>
              <w:suppressAutoHyphens/>
              <w:ind w:left="313" w:right="175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Обучающийся сможет: </w:t>
            </w:r>
          </w:p>
          <w:p w:rsidR="008F0BBD" w:rsidRPr="008F0BBD" w:rsidRDefault="008F0BBD" w:rsidP="008F0BBD">
            <w:pPr>
              <w:numPr>
                <w:ilvl w:val="0"/>
                <w:numId w:val="9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:rsidR="008F0BBD" w:rsidRPr="008F0BBD" w:rsidRDefault="008F0BBD" w:rsidP="008F0BBD">
            <w:pPr>
              <w:numPr>
                <w:ilvl w:val="0"/>
                <w:numId w:val="9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систематизировать (в том числе выбирать приоритетные) критерии планируемых результатов и оценки своей деятельности; </w:t>
            </w:r>
          </w:p>
          <w:p w:rsidR="008F0BBD" w:rsidRPr="008F0BBD" w:rsidRDefault="008F0BBD" w:rsidP="008F0BBD">
            <w:pPr>
              <w:numPr>
                <w:ilvl w:val="0"/>
                <w:numId w:val="9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      </w:r>
          </w:p>
          <w:p w:rsidR="008F0BBD" w:rsidRPr="008F0BBD" w:rsidRDefault="008F0BBD" w:rsidP="008F0BBD">
            <w:pPr>
              <w:numPr>
                <w:ilvl w:val="0"/>
                <w:numId w:val="10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оценивать свою деятельность, аргументируя причины достижения или отсутствия планируемого результата; </w:t>
            </w:r>
          </w:p>
          <w:p w:rsidR="008F0BBD" w:rsidRPr="008F0BBD" w:rsidRDefault="008F0BBD" w:rsidP="008F0BBD">
            <w:pPr>
              <w:numPr>
                <w:ilvl w:val="0"/>
                <w:numId w:val="10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находить достаточные средства для выполнения учебных действий в изменяющейся ситуации или при отсутствии планируемого результата; </w:t>
            </w:r>
          </w:p>
          <w:p w:rsidR="008F0BBD" w:rsidRPr="008F0BBD" w:rsidRDefault="008F0BBD" w:rsidP="008F0BBD">
            <w:pPr>
              <w:numPr>
                <w:ilvl w:val="0"/>
                <w:numId w:val="10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      </w:r>
          </w:p>
          <w:p w:rsidR="008F0BBD" w:rsidRPr="008F0BBD" w:rsidRDefault="008F0BBD" w:rsidP="008F0BBD">
            <w:pPr>
              <w:numPr>
                <w:ilvl w:val="0"/>
                <w:numId w:val="10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      </w:r>
          </w:p>
          <w:p w:rsidR="008F0BBD" w:rsidRPr="008F0BBD" w:rsidRDefault="008F0BBD" w:rsidP="008F0BBD">
            <w:pPr>
              <w:numPr>
                <w:ilvl w:val="0"/>
                <w:numId w:val="10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сверять свои действия с целью и, при необходимости, исправлять ошибки самостоятельно.</w:t>
            </w:r>
          </w:p>
        </w:tc>
      </w:tr>
      <w:tr w:rsidR="008F0BBD" w:rsidRPr="008F0BBD" w:rsidTr="002D3F63">
        <w:tc>
          <w:tcPr>
            <w:tcW w:w="3964" w:type="dxa"/>
          </w:tcPr>
          <w:p w:rsidR="008F0BBD" w:rsidRPr="008F0BBD" w:rsidRDefault="008F0BBD" w:rsidP="008F0BBD">
            <w:pPr>
              <w:numPr>
                <w:ilvl w:val="0"/>
                <w:numId w:val="12"/>
              </w:numPr>
              <w:suppressAutoHyphens/>
              <w:ind w:left="454" w:right="175" w:hanging="283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lastRenderedPageBreak/>
              <w:t>Умение оценивать правильность выполнения учебной задачи, собственные возможности ее решения.</w:t>
            </w:r>
          </w:p>
        </w:tc>
        <w:tc>
          <w:tcPr>
            <w:tcW w:w="10596" w:type="dxa"/>
          </w:tcPr>
          <w:p w:rsidR="008F0BBD" w:rsidRPr="008F0BBD" w:rsidRDefault="008F0BBD" w:rsidP="008F0BBD">
            <w:pPr>
              <w:suppressAutoHyphens/>
              <w:ind w:left="313" w:right="175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Обучающийся сможет: </w:t>
            </w:r>
          </w:p>
          <w:p w:rsidR="008F0BBD" w:rsidRPr="008F0BBD" w:rsidRDefault="008F0BBD" w:rsidP="008F0BBD">
            <w:pPr>
              <w:numPr>
                <w:ilvl w:val="0"/>
                <w:numId w:val="10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определять критерии правильности выполнения учебной задачи; </w:t>
            </w:r>
          </w:p>
          <w:p w:rsidR="008F0BBD" w:rsidRPr="008F0BBD" w:rsidRDefault="008F0BBD" w:rsidP="008F0BBD">
            <w:pPr>
              <w:numPr>
                <w:ilvl w:val="0"/>
                <w:numId w:val="10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анализировать и обосновывать применение соответствующего инструментария для выполнения учебной задачи; </w:t>
            </w:r>
          </w:p>
          <w:p w:rsidR="008F0BBD" w:rsidRPr="008F0BBD" w:rsidRDefault="008F0BBD" w:rsidP="008F0BBD">
            <w:pPr>
              <w:numPr>
                <w:ilvl w:val="0"/>
                <w:numId w:val="10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</w:t>
            </w:r>
          </w:p>
          <w:p w:rsidR="008F0BBD" w:rsidRPr="008F0BBD" w:rsidRDefault="008F0BBD" w:rsidP="008F0BBD">
            <w:pPr>
              <w:numPr>
                <w:ilvl w:val="0"/>
                <w:numId w:val="10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оценивать продукт своей деятельности по заданным или самостоятельно определенным критериям в соответствии с целью деятельности; </w:t>
            </w:r>
          </w:p>
          <w:p w:rsidR="008F0BBD" w:rsidRPr="008F0BBD" w:rsidRDefault="008F0BBD" w:rsidP="008F0BBD">
            <w:pPr>
              <w:numPr>
                <w:ilvl w:val="0"/>
                <w:numId w:val="10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:rsidR="008F0BBD" w:rsidRPr="008F0BBD" w:rsidRDefault="008F0BBD" w:rsidP="008F0BBD">
            <w:pPr>
              <w:numPr>
                <w:ilvl w:val="0"/>
                <w:numId w:val="10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фиксировать и анализировать динамику собственных образовательных результатов.</w:t>
            </w:r>
          </w:p>
        </w:tc>
      </w:tr>
      <w:tr w:rsidR="008F0BBD" w:rsidRPr="008F0BBD" w:rsidTr="002D3F63">
        <w:tc>
          <w:tcPr>
            <w:tcW w:w="3964" w:type="dxa"/>
          </w:tcPr>
          <w:p w:rsidR="008F0BBD" w:rsidRPr="008F0BBD" w:rsidRDefault="008F0BBD" w:rsidP="008F0BBD">
            <w:pPr>
              <w:numPr>
                <w:ilvl w:val="0"/>
                <w:numId w:val="12"/>
              </w:numPr>
              <w:suppressAutoHyphens/>
              <w:ind w:left="454" w:right="175" w:hanging="283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</w:tc>
        <w:tc>
          <w:tcPr>
            <w:tcW w:w="10596" w:type="dxa"/>
          </w:tcPr>
          <w:p w:rsidR="008F0BBD" w:rsidRPr="008F0BBD" w:rsidRDefault="008F0BBD" w:rsidP="008F0BBD">
            <w:pPr>
              <w:suppressAutoHyphens/>
              <w:ind w:left="313" w:right="175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Обучающийся сможет: </w:t>
            </w:r>
          </w:p>
          <w:p w:rsidR="008F0BBD" w:rsidRPr="008F0BBD" w:rsidRDefault="008F0BBD" w:rsidP="008F0BBD">
            <w:pPr>
              <w:numPr>
                <w:ilvl w:val="0"/>
                <w:numId w:val="11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:rsidR="008F0BBD" w:rsidRPr="008F0BBD" w:rsidRDefault="008F0BBD" w:rsidP="008F0BBD">
            <w:pPr>
              <w:numPr>
                <w:ilvl w:val="0"/>
                <w:numId w:val="11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соотносить реальные и планируемые результаты индивидуальной образовательной деятельности и делать выводы; </w:t>
            </w:r>
          </w:p>
          <w:p w:rsidR="008F0BBD" w:rsidRPr="008F0BBD" w:rsidRDefault="008F0BBD" w:rsidP="008F0BBD">
            <w:pPr>
              <w:numPr>
                <w:ilvl w:val="0"/>
                <w:numId w:val="11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принимать решение в учебной ситуации и нести за него ответственность; </w:t>
            </w:r>
          </w:p>
          <w:p w:rsidR="008F0BBD" w:rsidRPr="008F0BBD" w:rsidRDefault="008F0BBD" w:rsidP="008F0BBD">
            <w:pPr>
              <w:numPr>
                <w:ilvl w:val="0"/>
                <w:numId w:val="11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самостоятельно определять причины своего успеха или неуспеха и находить способы выхода из ситуации неуспеха; </w:t>
            </w:r>
          </w:p>
          <w:p w:rsidR="008F0BBD" w:rsidRPr="008F0BBD" w:rsidRDefault="008F0BBD" w:rsidP="008F0BBD">
            <w:pPr>
              <w:numPr>
                <w:ilvl w:val="0"/>
                <w:numId w:val="11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определять, какие действия по решению учебной задачи привели к получению имеющегося продукта учебной деятельности; -демонстрировать приемы регуляции психофизиологических и эмоциональных состояний для достижения эффекта успокоения (устранения эмоциональной напряженности), эффекта восстановления, ослабления проявлений утомления), эффекта активизации (повышения психофизиологической реактивности).</w:t>
            </w:r>
          </w:p>
        </w:tc>
      </w:tr>
    </w:tbl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</w:p>
    <w:p w:rsidR="008F0BBD" w:rsidRPr="008F0BBD" w:rsidRDefault="008F0BBD" w:rsidP="008F0BBD">
      <w:pPr>
        <w:widowControl w:val="0"/>
        <w:tabs>
          <w:tab w:val="left" w:pos="993"/>
        </w:tabs>
        <w:autoSpaceDE w:val="0"/>
        <w:autoSpaceDN w:val="0"/>
        <w:spacing w:after="0"/>
        <w:ind w:firstLine="567"/>
        <w:rPr>
          <w:rFonts w:ascii="Times New Roman" w:eastAsia="Times New Roman" w:hAnsi="Times New Roman"/>
          <w:sz w:val="18"/>
          <w:szCs w:val="18"/>
          <w:lang w:bidi="ru-RU"/>
        </w:rPr>
      </w:pPr>
      <w:r w:rsidRPr="008F0BBD">
        <w:rPr>
          <w:rFonts w:ascii="Times New Roman" w:eastAsia="Times New Roman" w:hAnsi="Times New Roman"/>
          <w:b/>
          <w:bCs/>
          <w:i/>
          <w:iCs/>
          <w:sz w:val="18"/>
          <w:szCs w:val="18"/>
          <w:lang w:bidi="ru-RU"/>
        </w:rPr>
        <w:t>Познавательные универсальные учебные действия учащихся</w:t>
      </w:r>
      <w:r w:rsidRPr="008F0BBD">
        <w:rPr>
          <w:rFonts w:ascii="Times New Roman" w:eastAsia="Times New Roman" w:hAnsi="Times New Roman"/>
          <w:i/>
          <w:sz w:val="18"/>
          <w:szCs w:val="18"/>
          <w:lang w:bidi="ru-RU"/>
        </w:rPr>
        <w:t>(аналитические, критические, проектные, исследовательские, работы с информацией: поиска, выбора, обобщения, сравнения, систематизации и интерпретации)</w:t>
      </w:r>
      <w:r w:rsidRPr="008F0BBD">
        <w:rPr>
          <w:rFonts w:ascii="Times New Roman" w:eastAsia="Times New Roman" w:hAnsi="Times New Roman"/>
          <w:b/>
          <w:bCs/>
          <w:i/>
          <w:iCs/>
          <w:sz w:val="18"/>
          <w:szCs w:val="18"/>
          <w:lang w:bidi="ru-RU"/>
        </w:rPr>
        <w:t>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076"/>
        <w:gridCol w:w="6948"/>
      </w:tblGrid>
      <w:tr w:rsidR="008F0BBD" w:rsidRPr="008F0BBD" w:rsidTr="002D3F63">
        <w:tc>
          <w:tcPr>
            <w:tcW w:w="3964" w:type="dxa"/>
          </w:tcPr>
          <w:p w:rsidR="008F0BBD" w:rsidRPr="008F0BBD" w:rsidRDefault="008F0BBD" w:rsidP="008F0BBD">
            <w:pPr>
              <w:numPr>
                <w:ilvl w:val="0"/>
                <w:numId w:val="14"/>
              </w:numPr>
              <w:suppressAutoHyphens/>
              <w:ind w:left="454" w:right="175" w:hanging="283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</w:tc>
        <w:tc>
          <w:tcPr>
            <w:tcW w:w="10596" w:type="dxa"/>
          </w:tcPr>
          <w:p w:rsidR="008F0BBD" w:rsidRPr="008F0BBD" w:rsidRDefault="008F0BBD" w:rsidP="008F0BBD">
            <w:pPr>
              <w:suppressAutoHyphens/>
              <w:ind w:left="318" w:right="175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Обучающийся сможет: </w:t>
            </w:r>
          </w:p>
          <w:p w:rsidR="008F0BBD" w:rsidRPr="008F0BBD" w:rsidRDefault="008F0BBD" w:rsidP="008F0BBD">
            <w:pPr>
              <w:numPr>
                <w:ilvl w:val="0"/>
                <w:numId w:val="11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8F0BBD" w:rsidRPr="008F0BBD" w:rsidRDefault="008F0BBD" w:rsidP="008F0BBD">
            <w:pPr>
              <w:numPr>
                <w:ilvl w:val="0"/>
                <w:numId w:val="11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излагать полученную информацию, интерпретируя ее в контексте решаемой задачи; </w:t>
            </w:r>
          </w:p>
          <w:p w:rsidR="008F0BBD" w:rsidRPr="008F0BBD" w:rsidRDefault="008F0BBD" w:rsidP="008F0BBD">
            <w:pPr>
              <w:numPr>
                <w:ilvl w:val="0"/>
                <w:numId w:val="11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делать вывод на основе критического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анализаразных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точек зрения, подтверждать вывод собственной аргументацией или самостоятельно полученными данными.</w:t>
            </w:r>
          </w:p>
        </w:tc>
      </w:tr>
      <w:tr w:rsidR="008F0BBD" w:rsidRPr="008F0BBD" w:rsidTr="002D3F63">
        <w:trPr>
          <w:trHeight w:val="487"/>
        </w:trPr>
        <w:tc>
          <w:tcPr>
            <w:tcW w:w="3964" w:type="dxa"/>
          </w:tcPr>
          <w:p w:rsidR="008F0BBD" w:rsidRPr="008F0BBD" w:rsidRDefault="008F0BBD" w:rsidP="008F0BBD">
            <w:pPr>
              <w:numPr>
                <w:ilvl w:val="0"/>
                <w:numId w:val="14"/>
              </w:numPr>
              <w:suppressAutoHyphens/>
              <w:ind w:left="454" w:right="175" w:hanging="283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10596" w:type="dxa"/>
          </w:tcPr>
          <w:p w:rsidR="008F0BBD" w:rsidRPr="008F0BBD" w:rsidRDefault="008F0BBD" w:rsidP="008F0BBD">
            <w:pPr>
              <w:suppressAutoHyphens/>
              <w:ind w:left="318" w:right="175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Обучающийся сможет: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обозначать символом и знаком предмет или явление;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определять логические связи между предметами или явлениями, обозначать данные логические связи с помощью знаков в схеме; создавать абстрактный или реальный образ предмета или явления;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строить модель или схему на основе условий задачи и способа ее решения;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анализировать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 заданных критериев оценки продукта или результата</w:t>
            </w:r>
          </w:p>
        </w:tc>
      </w:tr>
    </w:tbl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eastAsia="Times New Roman" w:hAnsi="Times New Roman"/>
          <w:b/>
          <w:i/>
          <w:iCs/>
          <w:sz w:val="18"/>
          <w:szCs w:val="18"/>
          <w:lang w:eastAsia="ar-SA"/>
        </w:rPr>
      </w:pPr>
      <w:r w:rsidRPr="008F0BBD">
        <w:rPr>
          <w:rFonts w:ascii="Times New Roman" w:eastAsia="Times New Roman" w:hAnsi="Times New Roman"/>
          <w:b/>
          <w:i/>
          <w:iCs/>
          <w:sz w:val="18"/>
          <w:szCs w:val="18"/>
          <w:lang w:eastAsia="ar-SA"/>
        </w:rPr>
        <w:t>Коммуникативные  универсальные учебные действия учащихся: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096"/>
        <w:gridCol w:w="6928"/>
      </w:tblGrid>
      <w:tr w:rsidR="008F0BBD" w:rsidRPr="008F0BBD" w:rsidTr="002D3F63">
        <w:tc>
          <w:tcPr>
            <w:tcW w:w="3964" w:type="dxa"/>
          </w:tcPr>
          <w:p w:rsidR="008F0BBD" w:rsidRPr="008F0BBD" w:rsidRDefault="008F0BBD" w:rsidP="008F0BBD">
            <w:pPr>
              <w:numPr>
                <w:ilvl w:val="0"/>
                <w:numId w:val="17"/>
              </w:numPr>
              <w:suppressAutoHyphens/>
              <w:ind w:left="454" w:right="175" w:hanging="283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  <w:tc>
          <w:tcPr>
            <w:tcW w:w="10596" w:type="dxa"/>
          </w:tcPr>
          <w:p w:rsidR="008F0BBD" w:rsidRPr="008F0BBD" w:rsidRDefault="008F0BBD" w:rsidP="008F0BBD">
            <w:pPr>
              <w:suppressAutoHyphens/>
              <w:ind w:left="454" w:right="175" w:hanging="29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Обучающийся сможет: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определять возможные роли или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определять свои действия и действия партнера, которые способствовали или препятствовал продуктивной коммуникации;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троить позитивные отношения в процессе учебной и познавательной деятельности;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предлагать альтернативное решение в конфликтной ситуации;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выделять общую точку зрения в дискуссии;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договариваться о правилах и вопросах для обсуждения в соответствии с поставленной перед  группой задачей; </w:t>
            </w:r>
          </w:p>
          <w:p w:rsidR="008F0BBD" w:rsidRPr="008F0BBD" w:rsidRDefault="008F0BBD" w:rsidP="008F0BBD">
            <w:pPr>
              <w:numPr>
                <w:ilvl w:val="0"/>
                <w:numId w:val="13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организовывать учебное взаимодействие в группе (определять общие цели, распределять роли, договариваться друг с другом и т. д.);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</w:tc>
      </w:tr>
      <w:tr w:rsidR="008F0BBD" w:rsidRPr="008F0BBD" w:rsidTr="002D3F63">
        <w:tc>
          <w:tcPr>
            <w:tcW w:w="3964" w:type="dxa"/>
          </w:tcPr>
          <w:p w:rsidR="008F0BBD" w:rsidRPr="008F0BBD" w:rsidRDefault="008F0BBD" w:rsidP="008F0BBD">
            <w:pPr>
              <w:numPr>
                <w:ilvl w:val="0"/>
                <w:numId w:val="17"/>
              </w:numPr>
              <w:suppressAutoHyphens/>
              <w:ind w:left="454" w:right="175" w:hanging="283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</w:tc>
        <w:tc>
          <w:tcPr>
            <w:tcW w:w="10596" w:type="dxa"/>
          </w:tcPr>
          <w:p w:rsidR="008F0BBD" w:rsidRPr="008F0BBD" w:rsidRDefault="008F0BBD" w:rsidP="008F0BBD">
            <w:pPr>
              <w:suppressAutoHyphens/>
              <w:ind w:left="454" w:right="175" w:hanging="29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Обучающийся сможет: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определять задачу коммуникации и в соответствии с ней отбирать речевые средства;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отбирать и использовать речевые средства в процессе коммуникации с другими людьми (диалог в паре, в малой группе и т. д.);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представлять в устной или письменной форме развернутый план собственной деятельности;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соблюдать нормы публичной речи, регламент в монологе и дискуссии в соответствии с коммуникативной задачей;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высказывать и обосновывать мнение (суждение) запрашивать мнение партнера в рамках диалога;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принимать решение в ходе диалога и согласовывать его с собеседником;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создавать письменные «клишированные» и оригинальные тексты с использованием необходимых речевых средств;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использовать вербальные средства (средства логической связи) для выделения смысловых блоков своего выступления;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использовать невербальные средства или наглядные материалы, подготовленные или отобранные под руководством учителя;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</w:tc>
      </w:tr>
      <w:tr w:rsidR="008F0BBD" w:rsidRPr="008F0BBD" w:rsidTr="002D3F63">
        <w:tc>
          <w:tcPr>
            <w:tcW w:w="3964" w:type="dxa"/>
          </w:tcPr>
          <w:p w:rsidR="008F0BBD" w:rsidRPr="008F0BBD" w:rsidRDefault="008F0BBD" w:rsidP="008F0BBD">
            <w:pPr>
              <w:numPr>
                <w:ilvl w:val="0"/>
                <w:numId w:val="17"/>
              </w:numPr>
              <w:suppressAutoHyphens/>
              <w:ind w:left="454" w:right="175" w:hanging="283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Формирование и развитие компетентности в области использования информационно-</w:t>
            </w: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lastRenderedPageBreak/>
              <w:t>коммуникационных технологий (далее – ИКТ).</w:t>
            </w:r>
          </w:p>
        </w:tc>
        <w:tc>
          <w:tcPr>
            <w:tcW w:w="10596" w:type="dxa"/>
          </w:tcPr>
          <w:p w:rsidR="008F0BBD" w:rsidRPr="008F0BBD" w:rsidRDefault="008F0BBD" w:rsidP="008F0BBD">
            <w:pPr>
              <w:suppressAutoHyphens/>
              <w:ind w:left="454" w:right="175" w:hanging="29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lastRenderedPageBreak/>
              <w:t xml:space="preserve">Обучающийся сможет: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      </w:r>
          </w:p>
          <w:p w:rsidR="008F0BBD" w:rsidRPr="008F0BBD" w:rsidRDefault="008F0BBD" w:rsidP="008F0BBD">
            <w:pPr>
              <w:numPr>
                <w:ilvl w:val="0"/>
                <w:numId w:val="15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      </w:r>
          </w:p>
          <w:p w:rsidR="008F0BBD" w:rsidRPr="008F0BBD" w:rsidRDefault="008F0BBD" w:rsidP="008F0BBD">
            <w:pPr>
              <w:numPr>
                <w:ilvl w:val="0"/>
                <w:numId w:val="16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докладов, рефератов, создание презентаций и др.; </w:t>
            </w:r>
          </w:p>
          <w:p w:rsidR="008F0BBD" w:rsidRPr="008F0BBD" w:rsidRDefault="008F0BBD" w:rsidP="008F0BBD">
            <w:pPr>
              <w:numPr>
                <w:ilvl w:val="0"/>
                <w:numId w:val="16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использовать информацию с учетом этических и правовых норм; </w:t>
            </w:r>
          </w:p>
          <w:p w:rsidR="008F0BBD" w:rsidRPr="008F0BBD" w:rsidRDefault="008F0BBD" w:rsidP="008F0BBD">
            <w:pPr>
              <w:numPr>
                <w:ilvl w:val="0"/>
                <w:numId w:val="16"/>
              </w:numPr>
              <w:suppressAutoHyphens/>
              <w:ind w:left="743" w:right="175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      </w:r>
          </w:p>
        </w:tc>
      </w:tr>
    </w:tbl>
    <w:p w:rsidR="008F0BBD" w:rsidRPr="008F0BBD" w:rsidRDefault="008F0BBD" w:rsidP="008F0BB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b/>
          <w:sz w:val="18"/>
          <w:szCs w:val="18"/>
          <w:lang w:bidi="ru-RU"/>
        </w:rPr>
      </w:pPr>
    </w:p>
    <w:p w:rsidR="008F0BBD" w:rsidRPr="008F0BBD" w:rsidRDefault="008F0BBD" w:rsidP="008F0BB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18"/>
          <w:szCs w:val="18"/>
          <w:lang w:bidi="ru-RU"/>
        </w:rPr>
      </w:pPr>
      <w:r w:rsidRPr="008F0BBD">
        <w:rPr>
          <w:rFonts w:ascii="Times New Roman" w:eastAsia="Times New Roman" w:hAnsi="Times New Roman"/>
          <w:b/>
          <w:sz w:val="18"/>
          <w:szCs w:val="18"/>
          <w:lang w:bidi="ru-RU"/>
        </w:rPr>
        <w:t>Предметными</w:t>
      </w:r>
      <w:r w:rsidRPr="008F0BBD">
        <w:rPr>
          <w:rFonts w:ascii="Times New Roman" w:eastAsia="Times New Roman" w:hAnsi="Times New Roman"/>
          <w:sz w:val="18"/>
          <w:szCs w:val="18"/>
          <w:lang w:bidi="ru-RU"/>
        </w:rPr>
        <w:t xml:space="preserve"> результатами освоения ОБЖ является овладение учащимися: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Сформированность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представлений об опасных и ЧС природного, техногенного и социального характера, о причинах их возникновения и возможные последствия.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Знание законодательства РФ  и организационных основ по обеспечению защиты населения страны от ЧС, о профилактике ЧС и ликвидации их последствий.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Уяснение содержания рекомендаций населению по правилам безопасного поведения в условиях чрезвычайных ситуаций для ликвидации их последствий.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Сформированность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общих понятий о терроризме и экстремизме как социальном явлении, представляющем серьёзную угрозу безопасности личности, общества, государства и национальной безопасности России.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Уяснение основных положений законодательства РФ  о противодействии терроризму и экстремизму.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Знание организационных основ системы противодействия терроризму и экстремизму в РФ.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Сформированность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гражданской нравственной позиции негативного отношения к террористической и экстремистской деятельности, а также к асоциальному поведению и другим видам противоправного характера.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Уяснение последовательности действий для обеспечения личной безопасности при угрозе террористического акта.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Сформированность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понятия о значении здорового образа жизни, современного уровня культуры безопасности жизнедеятельности и экологической культуры для повышения защищенности жизненно важных интересов личности, общества и государства от внешних и внутренних угроз, в том числе от отрицательного влияния  человеческого фактора.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Сформированность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негативного отношения к курению, употреблению  алкоголя и наркотиков  как факторов, оказывающих пагубное влияние на здоровье личности, общества  и демографическую ситуацию в государстве.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Уяснение стратегических целей совершенствования национальной обороны и обеспечения  военной безопасности РФ путем развития и совершенствования военной организации государства.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Сформированность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знаний об основах обороны государства, о военной обязанности граждан, о Вооруженных Силах Российской Федерации, о видах и родах Вооруженных Силах РФ, о боевых традициях и символах воинской чести Вооруженных Сил РФ.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Значение гражданской обороны как составной части обороноспособности страны, её функций и задач по обеспечению защиты населения от ЧС мирного и военного времени.</w:t>
      </w:r>
    </w:p>
    <w:p w:rsidR="008F0BBD" w:rsidRPr="008F0BBD" w:rsidRDefault="008F0BBD" w:rsidP="008F0BBD">
      <w:pPr>
        <w:numPr>
          <w:ilvl w:val="0"/>
          <w:numId w:val="18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Сформированность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морально-психологических качеств и мотивации для успешного прохождения военной службы в современных условиях</w:t>
      </w: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bCs/>
          <w:color w:val="212121"/>
          <w:spacing w:val="-1"/>
          <w:sz w:val="18"/>
          <w:szCs w:val="18"/>
          <w:shd w:val="clear" w:color="auto" w:fill="FFFFFF"/>
          <w:lang w:eastAsia="ar-SA"/>
        </w:rPr>
      </w:pP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bCs/>
          <w:color w:val="212121"/>
          <w:spacing w:val="-1"/>
          <w:sz w:val="18"/>
          <w:szCs w:val="18"/>
          <w:shd w:val="clear" w:color="auto" w:fill="FFFFFF"/>
          <w:lang w:eastAsia="ar-SA"/>
        </w:rPr>
      </w:pP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bCs/>
          <w:spacing w:val="-1"/>
          <w:sz w:val="18"/>
          <w:szCs w:val="18"/>
          <w:shd w:val="clear" w:color="auto" w:fill="FFFFFF"/>
          <w:lang w:eastAsia="ar-SA"/>
        </w:rPr>
      </w:pPr>
      <w:r w:rsidRPr="008F0BBD">
        <w:rPr>
          <w:rFonts w:ascii="Times New Roman" w:hAnsi="Times New Roman"/>
          <w:b/>
          <w:bCs/>
          <w:spacing w:val="-1"/>
          <w:sz w:val="18"/>
          <w:szCs w:val="18"/>
          <w:shd w:val="clear" w:color="auto" w:fill="FFFFFF"/>
          <w:lang w:eastAsia="ar-SA"/>
        </w:rPr>
        <w:t>Планируемые результаты изучения учебного предмета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6113"/>
        <w:gridCol w:w="3911"/>
      </w:tblGrid>
      <w:tr w:rsidR="008F0BBD" w:rsidRPr="008F0BBD" w:rsidTr="002D3F63">
        <w:tc>
          <w:tcPr>
            <w:tcW w:w="892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Выпускник научится:</w:t>
            </w:r>
          </w:p>
        </w:tc>
        <w:tc>
          <w:tcPr>
            <w:tcW w:w="56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Выпускник получит возможность научиться:</w:t>
            </w:r>
          </w:p>
        </w:tc>
      </w:tr>
      <w:tr w:rsidR="008F0BBD" w:rsidRPr="008F0BBD" w:rsidTr="002D3F63">
        <w:tc>
          <w:tcPr>
            <w:tcW w:w="14560" w:type="dxa"/>
            <w:gridSpan w:val="2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 xml:space="preserve">Основы безопасности личности, общества и государства. Основы комплексной </w:t>
            </w:r>
            <w:proofErr w:type="spellStart"/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безопасностиличности</w:t>
            </w:r>
            <w:proofErr w:type="spellEnd"/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, общества и государства.</w:t>
            </w:r>
          </w:p>
        </w:tc>
      </w:tr>
      <w:tr w:rsidR="008F0BBD" w:rsidRPr="008F0BBD" w:rsidTr="002D3F63">
        <w:tc>
          <w:tcPr>
            <w:tcW w:w="8926" w:type="dxa"/>
          </w:tcPr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Распознавать и анализировать особенности жизнедеятельности человека при автономном пребывании его в различных природных условиях.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Применять в реальных природных условиях различные способы ориентирования на местности.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Систематизировать знания в области безопасности дорожного движения.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Формировать личное убеждение в необходимости осознанно соблюдать правила дорожного движения в повседневной жизни.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Анализировать информацию о возникновении пожара в жилом секторе и в общественных зданиях, о причинах их возникновения и последствия.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Формировать модель своего поведения при возникновении пожара в квартире.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Выполнять правила безопасного поведения при возникновении пожара в школе в соответствии с планом пожарной безопасности.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Обобщать знания по безопасному поведению на  водоемах в различное время года.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Соблюдать применять меры безопасного поведения на воде в 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различное время года.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Анализировать различные опасные ситуации, которые могут возникнуть при пользовании бытовыми приборами в повседневной жизни.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Внимательно изучать инструкцию, в которой определены правила эксплуатации конкретного бытового прибора и соблюдать их при пользовании прибором.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Анализировать информацию о состоянии криминогенной ситуации в местах проживания и вырабатывать правила личной безопасности в повседневной жизни.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Самостоятельно добывать информацию о ЧС природного и техногенного характера, имевших место в регионе проживания, о причинах их возникновения и их последствиях.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Формировать систему, личного безопасного поведения в условиях различных ЧС, если ЧС застала вас дома, на улице, в школе.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Раскрывать содержание понятий о военной угрозе национальной безопасности России и о национальной обороне.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Различать характер современных войн и Вооруженных конфликтов.</w:t>
            </w:r>
          </w:p>
        </w:tc>
        <w:tc>
          <w:tcPr>
            <w:tcW w:w="5634" w:type="dxa"/>
          </w:tcPr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Самостоятельно разрабатывать и осуществлять однодневный выход на природу для отработки элементов ориентирования по местности.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Анализировать и обобщать причины дорожно-транспортных происшествий в районе проживания, подготовить сообщение о влиянии человеческого фактора на безопасность дорожного движения.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Обобщать и обрабатывать статистку имевших место ЧС природного характера в регионе проживания за несколько последних лет, разработать прогноз, учитывающий вероятность возникновения ЧС природного характера  в вашем регионе в текущем году.</w:t>
            </w:r>
          </w:p>
          <w:p w:rsidR="008F0BBD" w:rsidRPr="008F0BBD" w:rsidRDefault="008F0BBD" w:rsidP="008F0BBD">
            <w:pPr>
              <w:numPr>
                <w:ilvl w:val="0"/>
                <w:numId w:val="19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Разрабатывать рекомендации по 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профилактике и минимизации последствий ЧС природного характера, наиболее часто случающихся в регионе.</w:t>
            </w:r>
          </w:p>
          <w:p w:rsidR="008F0BBD" w:rsidRPr="008F0BBD" w:rsidRDefault="008F0BBD" w:rsidP="008F0BBD">
            <w:p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8F0BBD" w:rsidRPr="008F0BBD" w:rsidTr="002D3F63">
        <w:tc>
          <w:tcPr>
            <w:tcW w:w="14560" w:type="dxa"/>
            <w:gridSpan w:val="2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lastRenderedPageBreak/>
              <w:t>Основы противодействия терроризму и экстремизму в Российской Федерации</w:t>
            </w:r>
          </w:p>
        </w:tc>
      </w:tr>
      <w:tr w:rsidR="008F0BBD" w:rsidRPr="008F0BBD" w:rsidTr="002D3F63">
        <w:tc>
          <w:tcPr>
            <w:tcW w:w="8926" w:type="dxa"/>
          </w:tcPr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Уяснить сущность терроризма и экстремизма как  социального  противоправного явления, представляющего серьёзную угрозу национальной безопасности России.</w:t>
            </w:r>
          </w:p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Выявлять и анализировать причины вовлечения молодежи в  террористическую и экстремистскую деятельность.</w:t>
            </w:r>
          </w:p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Уяснить основное содержание и значение положений нормативно- правовых актов РФ по противодействию терроризму и экстремизму.</w:t>
            </w:r>
          </w:p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гражданскую нравственную позицию по негативному отношению к любым видам террористической и экстремистской деятельности.</w:t>
            </w:r>
          </w:p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Обосновывать и объяснять ключевую роль государства в противодействии терроризму и экстремизму и осуществлении защиты населения РФ от последствий террористической и экстремистской деятельности.</w:t>
            </w:r>
          </w:p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личные убеждения, качества и привычки, которые способствуют противодействию идеологии терроризма и экстремизма.</w:t>
            </w:r>
          </w:p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Характеризовать предназначение Национального антитеррористического комитета (НАК), его структуру и задачи по противодействию терроризму и экстремизму.</w:t>
            </w:r>
          </w:p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последовательность своих действий при угрозе террористического акта для минимизации его последствий.</w:t>
            </w:r>
          </w:p>
        </w:tc>
        <w:tc>
          <w:tcPr>
            <w:tcW w:w="5634" w:type="dxa"/>
          </w:tcPr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Обосновывать и подтверждать примерами из официальных источников информации следующие утверждения:</w:t>
            </w:r>
          </w:p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Терроризм во всех его формах проявления представляет собой одну из самых серьёзных угроз национальной безопасности России;</w:t>
            </w:r>
          </w:p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Любые акты терроризма являются не имеющими оправдания преступления, независимо от их мотивации;</w:t>
            </w:r>
          </w:p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Любая террористическая деятельности неизбежно будет раскрыта, а её участники понесут заслуженное наказание;</w:t>
            </w:r>
          </w:p>
          <w:p w:rsidR="008F0BBD" w:rsidRPr="008F0BBD" w:rsidRDefault="008F0BBD" w:rsidP="008F0BBD">
            <w:pPr>
              <w:numPr>
                <w:ilvl w:val="0"/>
                <w:numId w:val="21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Любая террористическая деятельности бесцельна, т.к. ни при каких условиях не обеспечит достижение поставленных целей и не способствует созданию благополучной жизни её участников.</w:t>
            </w:r>
          </w:p>
          <w:p w:rsidR="008F0BBD" w:rsidRPr="008F0BBD" w:rsidRDefault="008F0BBD" w:rsidP="008F0BBD">
            <w:p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8F0BBD" w:rsidRPr="008F0BBD" w:rsidTr="002D3F63">
        <w:tc>
          <w:tcPr>
            <w:tcW w:w="14560" w:type="dxa"/>
            <w:gridSpan w:val="2"/>
          </w:tcPr>
          <w:p w:rsidR="008F0BBD" w:rsidRPr="008F0BBD" w:rsidRDefault="008F0BBD" w:rsidP="008F0BBD">
            <w:pPr>
              <w:suppressAutoHyphens/>
              <w:ind w:left="313" w:right="408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Защита населения Российской  Федерации от чрезвычайных ситуаций</w:t>
            </w:r>
          </w:p>
        </w:tc>
      </w:tr>
      <w:tr w:rsidR="008F0BBD" w:rsidRPr="008F0BBD" w:rsidTr="002D3F63">
        <w:tc>
          <w:tcPr>
            <w:tcW w:w="8926" w:type="dxa"/>
          </w:tcPr>
          <w:p w:rsidR="008F0BBD" w:rsidRPr="008F0BBD" w:rsidRDefault="008F0BBD" w:rsidP="008F0BBD">
            <w:pPr>
              <w:numPr>
                <w:ilvl w:val="0"/>
                <w:numId w:val="20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Самостоятельно прорабатывать нормативно-правовые акты РФ в области безопасности и формировать основные права и обязанности граждан по обеспечению национальной безопасности России в современном мире.</w:t>
            </w:r>
          </w:p>
          <w:p w:rsidR="008F0BBD" w:rsidRPr="008F0BBD" w:rsidRDefault="008F0BBD" w:rsidP="008F0BBD">
            <w:pPr>
              <w:numPr>
                <w:ilvl w:val="0"/>
                <w:numId w:val="20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Анализировать и уяснять основные направления организации защиты населения Российской Федерации от ЧС.</w:t>
            </w:r>
          </w:p>
          <w:p w:rsidR="008F0BBD" w:rsidRPr="008F0BBD" w:rsidRDefault="008F0BBD" w:rsidP="008F0BBD">
            <w:pPr>
              <w:numPr>
                <w:ilvl w:val="0"/>
                <w:numId w:val="20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Обосновывать основное предназначение и решаемые задачи Единой государственной системы предупреждения и ликвидации чрезвычайных ситуаций (РСЧС) по защите населения страны от ЧС природного и техногенного характера.</w:t>
            </w:r>
          </w:p>
          <w:p w:rsidR="008F0BBD" w:rsidRPr="008F0BBD" w:rsidRDefault="008F0BBD" w:rsidP="008F0BBD">
            <w:pPr>
              <w:numPr>
                <w:ilvl w:val="0"/>
                <w:numId w:val="20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Объяснить предназначение функциональных и территориальных подсистем РСЧС.</w:t>
            </w:r>
          </w:p>
        </w:tc>
        <w:tc>
          <w:tcPr>
            <w:tcW w:w="5634" w:type="dxa"/>
          </w:tcPr>
          <w:p w:rsidR="008F0BBD" w:rsidRPr="008F0BBD" w:rsidRDefault="008F0BBD" w:rsidP="008F0BBD">
            <w:pPr>
              <w:numPr>
                <w:ilvl w:val="0"/>
                <w:numId w:val="20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Самостоятельно подбирать материал и готовить занятие по теме: «Организационные основы по защите населения РФ от чрезвычайных ситуаций».</w:t>
            </w:r>
          </w:p>
          <w:p w:rsidR="008F0BBD" w:rsidRPr="008F0BBD" w:rsidRDefault="008F0BBD" w:rsidP="008F0BBD">
            <w:pPr>
              <w:numPr>
                <w:ilvl w:val="0"/>
                <w:numId w:val="20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Оформлять схему, отображающую структуру РСЧС, её функциональные и территориальные подсистемы.</w:t>
            </w:r>
          </w:p>
          <w:p w:rsidR="008F0BBD" w:rsidRPr="008F0BBD" w:rsidRDefault="008F0BBD" w:rsidP="008F0BBD">
            <w:p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8F0BBD" w:rsidRPr="008F0BBD" w:rsidTr="002D3F63">
        <w:tc>
          <w:tcPr>
            <w:tcW w:w="14560" w:type="dxa"/>
            <w:gridSpan w:val="2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iCs/>
                <w:sz w:val="18"/>
                <w:szCs w:val="18"/>
                <w:lang w:eastAsia="ar-SA"/>
              </w:rPr>
              <w:t>Военная безопасность государства</w:t>
            </w:r>
          </w:p>
        </w:tc>
      </w:tr>
      <w:tr w:rsidR="008F0BBD" w:rsidRPr="008F0BBD" w:rsidTr="002D3F63">
        <w:tc>
          <w:tcPr>
            <w:tcW w:w="8926" w:type="dxa"/>
          </w:tcPr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Уяснять сущность гражданской обороны как системы мероприятий по подготовке к защите и по защите населения, материальных и культурных  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ЧС природного и техногенного характера.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Систематизировать основные задачи гражданской обороны в мирное и военное время 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Осваивать систему оповещения населения чрезвычайных ситуациях мирного и военного времени.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Классифицировать виды инженерных защитных сооружений по их предназначению.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lastRenderedPageBreak/>
              <w:t>Формировать умения в использовании защитных сооружений гражданской обороны в условиях ЧС.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Использовать средства индивидуальной защиты (СИЗ) в условиях чрезвычайных ситуаций мирного и военного времени.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Осознанно выполнять план гражданской обороны образовательного учреждения, выполняя свои обязанности, предусмотренные в нём.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Характеризовать современные Вооруженные Силы Российской Федерации как основу военной организации государства, пути их реорганизации и повышения боевых возможностей.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чувство гордости за свою Родину и уважение к подвигам наших воинов – защитников Отечества.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духовные и физические качества, необходимые для успешного выполнения воинского долга по вооруженной защите Отечества.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Воспитывать убеждения в том, что взаимоотношения военнослужащих, основанные на дружбе и воинском товариществе. Являются основой высокого уровня боеготовности частей и подразделений Вооруженных Сил Российской Федерации.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понимание о значении символов воинской чести Вооружённых Сил РФ и их роли в военно-патриотическом воспитании военнослужащих, выработке у них чувства достоинства, преданности своей Родине и готовности самоотверженно с оружием в руках защищать суверенитет, территориальную целостность и устойчивое развитие Российской Федерации.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и объяснять общие понятия о воинской обязанности граждан РФ и о её предназначении.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Классифицировать составляющие воинской обязанности и раскрывать их содержание.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Уяснять свои права и обязанности в области воинского учёта и обязательной подготовке к военной службе.</w:t>
            </w:r>
          </w:p>
        </w:tc>
        <w:tc>
          <w:tcPr>
            <w:tcW w:w="5634" w:type="dxa"/>
          </w:tcPr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Самостоятельно прорабатывать материал в различных источниках информации, в том числе в Интернете о реорганизации войск гражданской обороны в Спасательные воинские формирования постоянной готовности.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Формировать свое  мнение об этом мероприятия, обосновывать его и подкреплять примерами из опыта по защите населения страны от ЧС.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Расширять кругозор в области 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развития военной организации государства в современных условиях.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Использовать положения Военной доктрины РФ для уяснения основных задач Вооружённых Сил и других войск в мирное время, в период непосредственной угрозы агрессии и военное время.</w:t>
            </w:r>
          </w:p>
          <w:p w:rsidR="008F0BBD" w:rsidRPr="008F0BBD" w:rsidRDefault="008F0BBD" w:rsidP="008F0BBD">
            <w:pPr>
              <w:numPr>
                <w:ilvl w:val="0"/>
                <w:numId w:val="24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Готовить сообщения на данную тему.</w:t>
            </w:r>
          </w:p>
          <w:p w:rsidR="008F0BBD" w:rsidRPr="008F0BBD" w:rsidRDefault="008F0BBD" w:rsidP="008F0BBD">
            <w:p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8F0BBD" w:rsidRPr="008F0BBD" w:rsidTr="002D3F63">
        <w:tc>
          <w:tcPr>
            <w:tcW w:w="14560" w:type="dxa"/>
            <w:gridSpan w:val="2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lastRenderedPageBreak/>
              <w:t>Основы медицинских знаний и здорового  образа жизни. Основы здорового образа жизни</w:t>
            </w:r>
          </w:p>
        </w:tc>
      </w:tr>
      <w:tr w:rsidR="008F0BBD" w:rsidRPr="008F0BBD" w:rsidTr="002D3F63">
        <w:tc>
          <w:tcPr>
            <w:tcW w:w="8926" w:type="dxa"/>
          </w:tcPr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убеждения в необходимости соблюдать нормы здорового образа жизни как надежной гарантии а подготовке к профессиональной деятельности, в том числе и к военной службе.</w:t>
            </w:r>
          </w:p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Определять основные инфекционные заболевания по их признакам и проявлениям, анализировать причины их возникновения, соблюдать меры профилактики.</w:t>
            </w:r>
          </w:p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индивидуальную систему здорового образа жизни и своевременно вносить в неё необходимые коррективы с учётом реальных жизненных обстоятельств.</w:t>
            </w:r>
          </w:p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Вырабатывать привычку в ежедневном соблюдении правил личной гигиены.</w:t>
            </w:r>
          </w:p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Анализировать основные факторы риска, пагубно влияющие на здоровье, соблюдать меры по их профилактике.</w:t>
            </w:r>
          </w:p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негативное отношение к курению, употреблению алкоголя и наркотиков как к факторам, оказывающим наиболее пагубное влияние на здоровье.</w:t>
            </w:r>
          </w:p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Анализировать причины заражения инфекциями, передаваемыми половым путём и их возможные последствия.</w:t>
            </w:r>
          </w:p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личный стиль поведения. Снижающий риск раннего и случайного вступления в половую связь и способствующий профилактике заражения ИППП.</w:t>
            </w:r>
          </w:p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убеждение в ключевой роли благополучной семьи в обеспечения здоровья личности и общества, а также демографической безопасности государства.</w:t>
            </w:r>
          </w:p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Уяснить и разбираться в основах семейно-брачных отношений, принятых в Российской Федерации в настоящее время</w:t>
            </w:r>
          </w:p>
          <w:p w:rsidR="008F0BBD" w:rsidRPr="008F0BBD" w:rsidRDefault="008F0BBD" w:rsidP="008F0BBD">
            <w:pPr>
              <w:numPr>
                <w:ilvl w:val="0"/>
                <w:numId w:val="23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умения в оказании первой помощи при различных повреждениях, травмах и неотложных состояниях.</w:t>
            </w:r>
          </w:p>
          <w:p w:rsidR="008F0BBD" w:rsidRPr="008F0BBD" w:rsidRDefault="008F0BBD" w:rsidP="008F0BBD">
            <w:pPr>
              <w:numPr>
                <w:ilvl w:val="0"/>
                <w:numId w:val="23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Последовательно выполнять приёмы оказания первой помощи в различных неотложных состояниях.</w:t>
            </w:r>
          </w:p>
          <w:p w:rsidR="008F0BBD" w:rsidRPr="008F0BBD" w:rsidRDefault="008F0BBD" w:rsidP="008F0BBD">
            <w:pPr>
              <w:numPr>
                <w:ilvl w:val="0"/>
                <w:numId w:val="23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Формировать умения в выполнении приёмов иммобилизации поврежденных частей тела и транспортировки пострадавшего.</w:t>
            </w:r>
          </w:p>
          <w:p w:rsidR="008F0BBD" w:rsidRPr="008F0BBD" w:rsidRDefault="008F0BBD" w:rsidP="008F0BBD">
            <w:pPr>
              <w:numPr>
                <w:ilvl w:val="0"/>
                <w:numId w:val="23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Усваивать основные рекомендации по профилактике травм опорно-двигательного аппарата и способы оказания само- и взаимопомощи при травмах опорно-двигательного аппарата.</w:t>
            </w:r>
          </w:p>
          <w:p w:rsidR="008F0BBD" w:rsidRPr="008F0BBD" w:rsidRDefault="008F0BBD" w:rsidP="008F0BBD">
            <w:pPr>
              <w:numPr>
                <w:ilvl w:val="0"/>
                <w:numId w:val="23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 xml:space="preserve">Формировать умение в выполнении приёмов по остановке </w:t>
            </w: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lastRenderedPageBreak/>
              <w:t>артериального кровотечения.</w:t>
            </w:r>
          </w:p>
          <w:p w:rsidR="008F0BBD" w:rsidRPr="008F0BBD" w:rsidRDefault="008F0BBD" w:rsidP="008F0BBD">
            <w:pPr>
              <w:numPr>
                <w:ilvl w:val="0"/>
                <w:numId w:val="23"/>
              </w:numPr>
              <w:suppressAutoHyphens/>
              <w:ind w:left="313" w:right="408" w:hanging="284"/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ar-SA"/>
              </w:rPr>
              <w:t>Усваивать порядок проведения сердечно-легочной реанимации (непрямого массажа сердца и искусственной вентиляции легких).</w:t>
            </w:r>
          </w:p>
        </w:tc>
        <w:tc>
          <w:tcPr>
            <w:tcW w:w="5634" w:type="dxa"/>
          </w:tcPr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Анализировать и оценивать состояние личного здоровья в повседневной жизни, определять в какой мере оно обеспечивает эффективность жизнедеятельности и вносить определённые коррективы в образ жизни для сохранения и укрепления личного здоровья.</w:t>
            </w:r>
          </w:p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Формировать умения в системе самоконтроля за своим здоровьем, умения планировать индивидуальную нагрузку на день и неделю с учётом биологических режимов и индивидуальных возможностей.</w:t>
            </w:r>
          </w:p>
          <w:p w:rsidR="008F0BBD" w:rsidRPr="008F0BBD" w:rsidRDefault="008F0BBD" w:rsidP="008F0BBD">
            <w:pPr>
              <w:numPr>
                <w:ilvl w:val="0"/>
                <w:numId w:val="22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Самостоятельно анализировать информационные источники в области здорового образа жизни, подбирать и реализовывать рекомендации по обеспечению духовного, физического и социального благополучия.</w:t>
            </w:r>
          </w:p>
          <w:p w:rsidR="008F0BBD" w:rsidRPr="008F0BBD" w:rsidRDefault="008F0BBD" w:rsidP="008F0BBD">
            <w:pPr>
              <w:numPr>
                <w:ilvl w:val="0"/>
                <w:numId w:val="23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Самостоятельно расширять познания об острой сердечной недостаточности, используя соответствующую медицинскую литературу (справочники, медицинскую энциклопедию).</w:t>
            </w:r>
          </w:p>
          <w:p w:rsidR="008F0BBD" w:rsidRPr="008F0BBD" w:rsidRDefault="008F0BBD" w:rsidP="008F0BBD">
            <w:pPr>
              <w:numPr>
                <w:ilvl w:val="0"/>
                <w:numId w:val="23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Прогнозировать по характерным признакам возникновения инсульта и оказывать первую помощь пострадавшему до прибытия скорой помощи.</w:t>
            </w:r>
          </w:p>
        </w:tc>
      </w:tr>
      <w:tr w:rsidR="008F0BBD" w:rsidRPr="008F0BBD" w:rsidTr="002D3F63">
        <w:tc>
          <w:tcPr>
            <w:tcW w:w="14560" w:type="dxa"/>
            <w:gridSpan w:val="2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lastRenderedPageBreak/>
              <w:t>Основы военной службы</w:t>
            </w: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 xml:space="preserve"> (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Раздел обязателен для изучения с юношами, а с девушками по их выбору) – 10 класс</w:t>
            </w:r>
          </w:p>
        </w:tc>
      </w:tr>
      <w:tr w:rsidR="008F0BBD" w:rsidRPr="008F0BBD" w:rsidTr="002D3F63">
        <w:tc>
          <w:tcPr>
            <w:tcW w:w="8926" w:type="dxa"/>
          </w:tcPr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Уяснять и обосновывать положение о том, что военная служба – это особый вид федеральной государственной службы, которая требует от военнослужащего высокой профессиональной подготовки и особой ответственности за исполнение обязанностей по вооруженной защите Отечества.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Усваивать существующий порядок размещения военнослужащих, проходящих военную службу по призыву, их быт и мероприятия, проводимые в войсках по сохранению и укреплению здоровья.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Формировать знания о предназначении суточного наряда, об обязанностях дежурного и дневального по роте.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Уяснить цели и предназначения караульной службы в войсках.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Понимать и обосновывать положения о том, что несение караульной службы является выполнением боевой задачи.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Характеризовать часового как караульного, выполняющего боевую задачу по охране и обороне порученного ему поста.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Последовательно излагать основные обязанности часового и обосновывать факторы, определяющие его неприкосновенность.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Уяснять и обосновывать значение строевой подготовки в деле обучения и воспитания военнослужащих.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Самостоятельно отрабатывать выполнение строевых приемов на месте и в движении.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Выполнять движения в строю, выполнять воинское приветствие одиночно и в строю.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Понимать и объяснять назначение и боевые свойства автомата Калашникова.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Формировать умения в выполнении неполной разборки и сборки автомата.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Формировать общее представление о современном бое и характеризовать основные элементы подготовки солдата к современному бою.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Анализировать и уяснять смысл нормативно-правовых актов РФ в области подготовки граждан к военной службе.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Формировать умения самостоятельно подбирать информацию, способствующую воспитанию убеждений, качества привычек для успешного прохождения военной службы по призыву.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Анализировать  содержание общевоинских уставов Вооруженных Сил РФ и характеризовать их как основные нормативно-правовые акты, регламентирующие жизнь и деятельность военнослужащего.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Обосновывать значение и методы осуществления военно-патриотического воспитания военнослужащих для обеспечения высокого уровня боеготовности частей и подразделений Вооружённых Сил РФ.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Уяснять и характеризовать общие, должностные и специальные обязанности военнослужащих и значение воинской дисциплины для их успешного выполнения.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Уяснять и осознанно выполнять все мероприятия, связанные с призывом на военную службу.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Характеризовать особенности военной службы по контракту  и порядок отбора кандидатов для прохождения военной службы по контракту.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Уяснять и обоснованно излагать нормативно-правовые основы и порядок прохождения альтернативной гражданской службы.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Уяснять порядок подачи заявления на прохождение альтернативной гражданской службы.</w:t>
            </w:r>
          </w:p>
        </w:tc>
        <w:tc>
          <w:tcPr>
            <w:tcW w:w="5634" w:type="dxa"/>
          </w:tcPr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Анализировать федеральные законы и другие нормативно-правовые акты, в которых определены правовые основы прохождения военной службы и характеризовать федеральную систему подготовки граждан Российской Федерации к военной службе.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Подбирать и анализировать информацию о правах и свободах военнослужащих, проходящих военную службу по призыву в Вооруженных Силах Российской Федерации.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Подбирать и анализировать информацию о существующих в современном мире военных угрозах и военных опасностях РФ и характеризовать основные внешние военные угрозы и основные внутренние военные угрозы РФ.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Анализировать соответствующие источники информации и характеризовать основные пути совершенствования допризывной подготовки и военно-патриотического воспитания граждан РФ в целях развития военной организации государства.</w:t>
            </w:r>
          </w:p>
          <w:p w:rsidR="008F0BBD" w:rsidRPr="008F0BBD" w:rsidRDefault="008F0BBD" w:rsidP="008F0BBD">
            <w:pPr>
              <w:numPr>
                <w:ilvl w:val="0"/>
                <w:numId w:val="25"/>
              </w:num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Формулировать основные требования воинской деятельности, предъявляемые к моральным и  индивидуальным качествам.</w:t>
            </w:r>
          </w:p>
          <w:p w:rsidR="008F0BBD" w:rsidRPr="008F0BBD" w:rsidRDefault="008F0BBD" w:rsidP="008F0BBD">
            <w:pPr>
              <w:suppressAutoHyphens/>
              <w:ind w:left="313" w:right="408" w:hanging="284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</w:tbl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Особенности содержания учебного предмета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В содержании курса «Основы безопасности жизнедеятельности» учтены положения федеральных законов Российской Федерации и других нормативно-правовых актов в области безопасности личности, общества и государства. За основу проектирования структуры и содержания программы курса принят модульный принцип ее построения и принцип «минимакса» к отбору и наполнению учебно-познавательной информацией.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Программа реализует роль навигации индивидуального образовательного маршрута старшеклассника в образовательном пространстве реальной и виртуальной информации по вопросам безопасности жизнедеятельности. </w:t>
      </w:r>
      <w:r w:rsidRPr="008F0BBD">
        <w:rPr>
          <w:rFonts w:ascii="Times New Roman" w:hAnsi="Times New Roman"/>
          <w:sz w:val="18"/>
          <w:szCs w:val="18"/>
          <w:lang w:eastAsia="ar-SA"/>
        </w:rPr>
        <w:lastRenderedPageBreak/>
        <w:t xml:space="preserve">Интеллект личности, экологическое мировоззрение и мотивация, научно-практические знания и умения — основные ресурсы культуры безопасности.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Модульный принцип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определяет выделение </w:t>
      </w:r>
      <w:r w:rsidRPr="008F0BBD">
        <w:rPr>
          <w:rFonts w:ascii="Times New Roman" w:hAnsi="Times New Roman"/>
          <w:b/>
          <w:i/>
          <w:sz w:val="18"/>
          <w:szCs w:val="18"/>
          <w:lang w:eastAsia="ar-SA"/>
        </w:rPr>
        <w:t>трех учебных разделов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, охватывающих весь объем содержания курса ОБЖ, принцип «минимакса» положен в основу структурирования учебной информации каждого раздела. Модульный принцип позволяет: </w:t>
      </w:r>
    </w:p>
    <w:p w:rsidR="008F0BBD" w:rsidRPr="008F0BBD" w:rsidRDefault="008F0BBD" w:rsidP="008F0BBD">
      <w:pPr>
        <w:numPr>
          <w:ilvl w:val="0"/>
          <w:numId w:val="26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эффективнее организовать учебно-воспитательный процесс по формированию культуры безопасности жизнедеятельности старшеклассников с учетом ресурсных возможностей разных типов организаций основного образования и особенностей среды жизнедеятельности населения разных регионов России; </w:t>
      </w:r>
    </w:p>
    <w:p w:rsidR="008F0BBD" w:rsidRPr="008F0BBD" w:rsidRDefault="008F0BBD" w:rsidP="008F0BBD">
      <w:pPr>
        <w:numPr>
          <w:ilvl w:val="0"/>
          <w:numId w:val="26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обеспечить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межпредметные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связи при изучении содержания ОБЖ и преемственность содержания учебных модулей (тематики ОБЖ) в средних и старших классах школы, в учреждениях основного и дополнительного образования;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Учебная информация структурирована по принципу «минимакса»: </w:t>
      </w:r>
    </w:p>
    <w:p w:rsidR="008F0BBD" w:rsidRPr="008F0BBD" w:rsidRDefault="008F0BBD" w:rsidP="008F0BBD">
      <w:pPr>
        <w:numPr>
          <w:ilvl w:val="0"/>
          <w:numId w:val="27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в каждом параграфе приводятся общие термины и понятия, определяющие условные границы компетентности школьника по изучаемой теме (максимум); </w:t>
      </w:r>
    </w:p>
    <w:p w:rsidR="008F0BBD" w:rsidRPr="008F0BBD" w:rsidRDefault="008F0BBD" w:rsidP="008F0BBD">
      <w:pPr>
        <w:numPr>
          <w:ilvl w:val="0"/>
          <w:numId w:val="27"/>
        </w:numPr>
        <w:suppressAutoHyphens/>
        <w:spacing w:after="0" w:line="240" w:lineRule="auto"/>
        <w:ind w:left="851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в начале параграфа выделены </w:t>
      </w:r>
      <w:r w:rsidRPr="008F0BBD">
        <w:rPr>
          <w:rFonts w:ascii="Times New Roman" w:hAnsi="Times New Roman"/>
          <w:b/>
          <w:sz w:val="18"/>
          <w:szCs w:val="18"/>
          <w:lang w:eastAsia="ar-SA"/>
        </w:rPr>
        <w:t>ключевые термины и понятия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, определяющие обязательный для школьника минимум теоретико-практических знаний, требуемый для прохождения итогового контроля по изучаемой теме в форме тестирования, собеседования, презентации учебно-исследовательской работы, экзамена.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Принцип «минимакса» предполагает формирование компетентности и культуры безопасности жизнедеятельности личности не за счет роста объема учебно-познавательной информации, а за счет ее повторения, обобщения и систематизации знаний всех школьных предметов. Структурные компоненты программы ОБЖ — </w:t>
      </w:r>
      <w:r w:rsidRPr="008F0BBD">
        <w:rPr>
          <w:rFonts w:ascii="Times New Roman" w:hAnsi="Times New Roman"/>
          <w:b/>
          <w:sz w:val="18"/>
          <w:szCs w:val="18"/>
          <w:lang w:eastAsia="ar-SA"/>
        </w:rPr>
        <w:t>три содержательных модуля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: </w:t>
      </w:r>
    </w:p>
    <w:p w:rsidR="008F0BBD" w:rsidRPr="008F0BBD" w:rsidRDefault="008F0BBD" w:rsidP="008F0BBD">
      <w:pPr>
        <w:numPr>
          <w:ilvl w:val="0"/>
          <w:numId w:val="28"/>
        </w:numPr>
        <w:suppressAutoHyphens/>
        <w:spacing w:after="0" w:line="240" w:lineRule="auto"/>
        <w:rPr>
          <w:rFonts w:ascii="Times New Roman" w:hAnsi="Times New Roman"/>
          <w:i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Основы безопасности личности, общества, государства в современной среде обитания.</w:t>
      </w:r>
    </w:p>
    <w:p w:rsidR="008F0BBD" w:rsidRPr="008F0BBD" w:rsidRDefault="008F0BBD" w:rsidP="008F0BBD">
      <w:pPr>
        <w:numPr>
          <w:ilvl w:val="0"/>
          <w:numId w:val="28"/>
        </w:numPr>
        <w:suppressAutoHyphens/>
        <w:spacing w:after="0" w:line="240" w:lineRule="auto"/>
        <w:rPr>
          <w:rFonts w:ascii="Times New Roman" w:hAnsi="Times New Roman"/>
          <w:i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Основы обороны государства и военная безопасность.</w:t>
      </w:r>
    </w:p>
    <w:p w:rsidR="008F0BBD" w:rsidRPr="008F0BBD" w:rsidRDefault="008F0BBD" w:rsidP="008F0BBD">
      <w:pPr>
        <w:numPr>
          <w:ilvl w:val="0"/>
          <w:numId w:val="28"/>
        </w:numPr>
        <w:suppressAutoHyphens/>
        <w:spacing w:after="0" w:line="240" w:lineRule="auto"/>
        <w:rPr>
          <w:rFonts w:ascii="Times New Roman" w:hAnsi="Times New Roman"/>
          <w:i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 xml:space="preserve">Основы медицинских знаний и здорового образа жизни.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i/>
          <w:sz w:val="18"/>
          <w:szCs w:val="18"/>
          <w:lang w:eastAsia="ar-SA"/>
        </w:rPr>
        <w:t>Каждый модуль программы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— это раздел содержания курса ОБЖ, который состоит из нескольких частей (глав). Каждая глава включает пять тем (параграфов). Содержание учебного материала в каждом классе представлено в форме опорного конспекта (всего 35 тем), в котором кратко изложены ключевые понятия, основные характеристики опасных и чрезвычайных ситуаций, научные подходы к теории безопасности жизнедеятельности, вопросы, задания, примерная тематика учебно-исследовательской работы школьников, рекомендации специалистов по предупреждению опасных ситуаций и безопасному поведению населения. Раздел завершается самопроверкой теоретической готовности ученика по ключевым вопросам.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Содержание курса. 10 класс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Раздел 1. Основы безопасности личности, общества, государства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 xml:space="preserve">Глава 1. Научные основы обеспечения безопасности жизнедеятельности человека в современной среде </w:t>
      </w:r>
      <w:proofErr w:type="spellStart"/>
      <w:r w:rsidRPr="008F0BBD">
        <w:rPr>
          <w:rFonts w:ascii="Times New Roman" w:hAnsi="Times New Roman"/>
          <w:i/>
          <w:sz w:val="18"/>
          <w:szCs w:val="18"/>
          <w:lang w:eastAsia="ar-SA"/>
        </w:rPr>
        <w:t>обитания.</w:t>
      </w:r>
      <w:r w:rsidRPr="008F0BBD">
        <w:rPr>
          <w:rFonts w:ascii="Times New Roman" w:hAnsi="Times New Roman"/>
          <w:sz w:val="18"/>
          <w:szCs w:val="18"/>
          <w:lang w:eastAsia="ar-SA"/>
        </w:rPr>
        <w:t>Культура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безопасности жизнедеятельности человека в современной среде обитания. Междисциплинарные основы теории безопасности жизнедеятельности. Экологические основы безопасности жизнедеятельности человека в среде обитания. Медико-биологические основы безопасности жизнедеятельности человека в среде обитания. Психологические основы безопасности жизнедеятельности человека в среде обитания.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 xml:space="preserve">Глава 2. Законодательные основы обеспечения безопасности личности, общества, </w:t>
      </w:r>
      <w:proofErr w:type="spellStart"/>
      <w:r w:rsidRPr="008F0BBD">
        <w:rPr>
          <w:rFonts w:ascii="Times New Roman" w:hAnsi="Times New Roman"/>
          <w:i/>
          <w:sz w:val="18"/>
          <w:szCs w:val="18"/>
          <w:lang w:eastAsia="ar-SA"/>
        </w:rPr>
        <w:t>государства.</w:t>
      </w:r>
      <w:r w:rsidRPr="008F0BBD">
        <w:rPr>
          <w:rFonts w:ascii="Times New Roman" w:hAnsi="Times New Roman"/>
          <w:sz w:val="18"/>
          <w:szCs w:val="18"/>
          <w:lang w:eastAsia="ar-SA"/>
        </w:rPr>
        <w:t>Права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и обязанности государства и граждан России по обеспечению безопасности жизнедеятельности. Защита национальной безопасности государства от военных угроз. Защита личности, общества, государства от угроз социального характера. Противодействие экстремизму. Противодействие терроризму, наркотизму в Российской Федерации.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 xml:space="preserve">Глава 3. Организационные основы защиты населения и территорий России в чрезвычайных ситуациях. 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чрезвычайных ситуаций природного характера. Защита населения и территорий от чрезвычайных ситуаций техногенного характера. Чрезвычайные ситуации на инженерных сооружениях, дорогах, транспорте. Страхование.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Раздел 2. Военная безопасность государства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Глава 4. Чрезвычайные ситуации военного характера и безопасность</w:t>
      </w:r>
      <w:r w:rsidRPr="008F0BBD">
        <w:rPr>
          <w:rFonts w:ascii="Times New Roman" w:hAnsi="Times New Roman"/>
          <w:sz w:val="18"/>
          <w:szCs w:val="18"/>
          <w:lang w:eastAsia="ar-SA"/>
        </w:rPr>
        <w:t>. Защита населения и территорий от военной опасности, оружия массового поражения и современных обычных средств поражения. Защита населения и территорий от радиационной опасности. Средства коллективной защиты от оружия массового поражения. Защита населения и территорий от биологической и экологической опасности. Средства индивидуальной защиты органов дыхания и кожи.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Глава 5. Вооруженные Силы Российской Федерации на защите государства от военных угроз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. Вооруженные Силы Российской Федерации: организационные основы. Состав Вооруженных Сил Российской Федерации. Воинская обязанность и военная служба. Права и обязанности военнослужащих. Боевые традиции и ритуалы Вооруженных Сил Российской Федерации.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Раздел 3. Основы медицинских знаний и здорового образа жизни.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Глава 6. Факторы риска нарушений здоровья: инфекционные и неинфекционные заболевания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. Медицинское обеспечение индивидуального и общественного здоровья. Здоровый образ жизни и его составляющие. Инфекционные заболевания: их особенности и меры профилактики. Факторы риска неинфекционных заболеваний и меры их профилактики. Профилактика заболеваний, передающихся половым путем.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lastRenderedPageBreak/>
        <w:t>Глава 7. Оказание первой помощи при неотложных состояниях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. 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сердечнолегочная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реанимация. Первая помощь при ушибах, растяжении связок, вывихах, переломах.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Содержание курса. 11 класс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Раздел 1. Основы комплексной безопасности личности, общества, государства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Глава 1. Научные основы формирования культуры безопасности жизнедеятельности человека в современной среде обитания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. Проблемы формирования культуры безопасности жизнедеятельности человека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человека в среде обитания. Основные подходы и принципы обеспечения безопасности объектов в среде жизнедеятельности. Основы управления безопасностью в системе «человек — среда обитания».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Глава 2. Комплекс мер взаимной ответственности личности, общества, государства по обеспечению безопасности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. 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ситуациях. Поисково-спасательная служба МЧС России. Международное сотрудничество России по противодействию военным угрозам, экстремизму, терроризму.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Глава 3. Экстремальные ситуации и безопасность человека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.  Экстремальные ситуации криминогенного характера. Экстремизм, терроризм и безопасность человека. Наркотизм и безопасность человека. Дорожно-транспортная безопасность. Вынужденное автономное существование в природных условиях.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Раздел 2. Военная безопасность государства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Глава 4. Вооруженные Силы Российской Федерации на защите государства от военных угроз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. Основные задачи Вооруженных Сил. Правовые основы воинской 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Глава 5. Особенности военной службы в современной Российской армии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. Особенности военной службы по призыву и альтернативной гражданской службы. Военные гуманитарные миссии России в «горячих точках» мира. Военные операции на территории России: борьба с терроризмом. Военные учения Вооруженных Сил Российской Федерации. Боевая слава российских воинов.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Раздел 3. Основы медицинских знаний и здорового образа жизни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Глава 6. Основы здорового образа жизни Демографическая ситуация в России.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Культура здорового образа жизни. Культура питания. Культура здорового образа жизни и репродуктивное здоровье. Вредные привычки. Культура движения. 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i/>
          <w:sz w:val="18"/>
          <w:szCs w:val="18"/>
          <w:lang w:eastAsia="ar-SA"/>
        </w:rPr>
        <w:t>Глава 7. Первая помощь при неотложных состояниях Медико-психологическая помощь.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ядами, наркотическими веществами.</w:t>
      </w:r>
    </w:p>
    <w:p w:rsidR="008F0BBD" w:rsidRPr="008F0BBD" w:rsidRDefault="008F0BBD" w:rsidP="008F0BBD">
      <w:pPr>
        <w:suppressAutoHyphens/>
        <w:spacing w:after="0"/>
        <w:ind w:firstLine="567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Тематическое планирование</w:t>
      </w:r>
    </w:p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 xml:space="preserve">10 класс. 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52"/>
        <w:gridCol w:w="7182"/>
        <w:gridCol w:w="1790"/>
      </w:tblGrid>
      <w:tr w:rsidR="008F0BBD" w:rsidRPr="008F0BBD" w:rsidTr="002D3F63">
        <w:tc>
          <w:tcPr>
            <w:tcW w:w="1271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№</w:t>
            </w:r>
          </w:p>
        </w:tc>
        <w:tc>
          <w:tcPr>
            <w:tcW w:w="1105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Название раздела, темы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Количество часов</w:t>
            </w:r>
          </w:p>
        </w:tc>
      </w:tr>
      <w:tr w:rsidR="008F0BBD" w:rsidRPr="008F0BBD" w:rsidTr="002D3F63">
        <w:tc>
          <w:tcPr>
            <w:tcW w:w="1271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Раздел 1.</w:t>
            </w:r>
          </w:p>
        </w:tc>
        <w:tc>
          <w:tcPr>
            <w:tcW w:w="1105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Основы безопасности личности, общества, государства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14</w:t>
            </w:r>
          </w:p>
        </w:tc>
      </w:tr>
      <w:tr w:rsidR="008F0BBD" w:rsidRPr="008F0BBD" w:rsidTr="002D3F63">
        <w:tc>
          <w:tcPr>
            <w:tcW w:w="1271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1</w:t>
            </w:r>
          </w:p>
        </w:tc>
        <w:tc>
          <w:tcPr>
            <w:tcW w:w="1105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Научные основы формирования культуры безопасности жизнедеятельности человека в современной среде обитания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5</w:t>
            </w:r>
          </w:p>
        </w:tc>
      </w:tr>
      <w:tr w:rsidR="008F0BBD" w:rsidRPr="008F0BBD" w:rsidTr="002D3F63">
        <w:tc>
          <w:tcPr>
            <w:tcW w:w="1271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2</w:t>
            </w:r>
          </w:p>
        </w:tc>
        <w:tc>
          <w:tcPr>
            <w:tcW w:w="1105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Законодательные основы обеспечения безопасности личности, общества, государства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5</w:t>
            </w:r>
          </w:p>
        </w:tc>
      </w:tr>
      <w:tr w:rsidR="008F0BBD" w:rsidRPr="008F0BBD" w:rsidTr="002D3F63">
        <w:tc>
          <w:tcPr>
            <w:tcW w:w="1271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3</w:t>
            </w:r>
          </w:p>
        </w:tc>
        <w:tc>
          <w:tcPr>
            <w:tcW w:w="1105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Организационные основы защиты населения и территорий России в чрезвычайных ситуациях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4</w:t>
            </w:r>
          </w:p>
        </w:tc>
      </w:tr>
      <w:tr w:rsidR="008F0BBD" w:rsidRPr="008F0BBD" w:rsidTr="002D3F63">
        <w:tc>
          <w:tcPr>
            <w:tcW w:w="1271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Раздел 2.</w:t>
            </w:r>
          </w:p>
        </w:tc>
        <w:tc>
          <w:tcPr>
            <w:tcW w:w="1105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Военная безопасность государства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10</w:t>
            </w:r>
          </w:p>
        </w:tc>
      </w:tr>
      <w:tr w:rsidR="008F0BBD" w:rsidRPr="008F0BBD" w:rsidTr="002D3F63">
        <w:tc>
          <w:tcPr>
            <w:tcW w:w="1271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4</w:t>
            </w:r>
          </w:p>
        </w:tc>
        <w:tc>
          <w:tcPr>
            <w:tcW w:w="1105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Чрезвычайные ситуации военного характера и безопасность 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5</w:t>
            </w:r>
          </w:p>
        </w:tc>
      </w:tr>
      <w:tr w:rsidR="008F0BBD" w:rsidRPr="008F0BBD" w:rsidTr="002D3F63">
        <w:tc>
          <w:tcPr>
            <w:tcW w:w="1271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5</w:t>
            </w:r>
          </w:p>
        </w:tc>
        <w:tc>
          <w:tcPr>
            <w:tcW w:w="1105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Вооруженные Силы Российской Федерации на защите государства от военных угроз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5</w:t>
            </w:r>
          </w:p>
        </w:tc>
      </w:tr>
      <w:tr w:rsidR="008F0BBD" w:rsidRPr="008F0BBD" w:rsidTr="002D3F63">
        <w:tc>
          <w:tcPr>
            <w:tcW w:w="1271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Раздел 3.</w:t>
            </w:r>
          </w:p>
        </w:tc>
        <w:tc>
          <w:tcPr>
            <w:tcW w:w="1105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Основы медицинских знаний и здорового образа жизни.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10</w:t>
            </w:r>
          </w:p>
        </w:tc>
      </w:tr>
      <w:tr w:rsidR="008F0BBD" w:rsidRPr="008F0BBD" w:rsidTr="002D3F63">
        <w:tc>
          <w:tcPr>
            <w:tcW w:w="1271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6</w:t>
            </w:r>
          </w:p>
        </w:tc>
        <w:tc>
          <w:tcPr>
            <w:tcW w:w="1105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Факторы риска нарушений здоровья: инфекционные и неинфекционные заболевания.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4</w:t>
            </w:r>
          </w:p>
        </w:tc>
      </w:tr>
      <w:tr w:rsidR="008F0BBD" w:rsidRPr="008F0BBD" w:rsidTr="002D3F63">
        <w:tc>
          <w:tcPr>
            <w:tcW w:w="1271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7</w:t>
            </w:r>
          </w:p>
        </w:tc>
        <w:tc>
          <w:tcPr>
            <w:tcW w:w="1105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Оказание первой помощи при неотложных состояниях. 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6</w:t>
            </w:r>
          </w:p>
        </w:tc>
      </w:tr>
      <w:tr w:rsidR="008F0BBD" w:rsidRPr="008F0BBD" w:rsidTr="002D3F63">
        <w:tc>
          <w:tcPr>
            <w:tcW w:w="12328" w:type="dxa"/>
            <w:gridSpan w:val="2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Итого: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34</w:t>
            </w:r>
          </w:p>
        </w:tc>
      </w:tr>
      <w:tr w:rsidR="008F0BBD" w:rsidRPr="008F0BBD" w:rsidTr="002D3F63">
        <w:tc>
          <w:tcPr>
            <w:tcW w:w="14560" w:type="dxa"/>
            <w:gridSpan w:val="3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По окончании 10 класса проводятся учебные сборы по основам военной службы продолжительностью 35 часов</w:t>
            </w:r>
          </w:p>
        </w:tc>
      </w:tr>
    </w:tbl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 xml:space="preserve">11 класс. 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71"/>
        <w:gridCol w:w="7258"/>
        <w:gridCol w:w="1795"/>
      </w:tblGrid>
      <w:tr w:rsidR="008F0BBD" w:rsidRPr="008F0BBD" w:rsidTr="002D3F63">
        <w:tc>
          <w:tcPr>
            <w:tcW w:w="112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№</w:t>
            </w:r>
          </w:p>
        </w:tc>
        <w:tc>
          <w:tcPr>
            <w:tcW w:w="1119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Название раздела, темы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Количество часов</w:t>
            </w:r>
          </w:p>
        </w:tc>
      </w:tr>
      <w:tr w:rsidR="008F0BBD" w:rsidRPr="008F0BBD" w:rsidTr="002D3F63">
        <w:tc>
          <w:tcPr>
            <w:tcW w:w="112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Раздел 1</w:t>
            </w:r>
          </w:p>
        </w:tc>
        <w:tc>
          <w:tcPr>
            <w:tcW w:w="1119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Основы комплексной безопасности личности, общества, государства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14</w:t>
            </w:r>
          </w:p>
        </w:tc>
      </w:tr>
      <w:tr w:rsidR="008F0BBD" w:rsidRPr="008F0BBD" w:rsidTr="002D3F63">
        <w:tc>
          <w:tcPr>
            <w:tcW w:w="112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1</w:t>
            </w:r>
          </w:p>
        </w:tc>
        <w:tc>
          <w:tcPr>
            <w:tcW w:w="1119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Научные основы обеспечения безопасности жизнедеятельности человека в современной среде обитания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5</w:t>
            </w:r>
          </w:p>
        </w:tc>
      </w:tr>
      <w:tr w:rsidR="008F0BBD" w:rsidRPr="008F0BBD" w:rsidTr="002D3F63">
        <w:tc>
          <w:tcPr>
            <w:tcW w:w="112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2</w:t>
            </w:r>
          </w:p>
        </w:tc>
        <w:tc>
          <w:tcPr>
            <w:tcW w:w="1119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Комплекс мер взаимной ответственности личности, общества, государства по 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обеспечению безопасности.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5</w:t>
            </w:r>
          </w:p>
        </w:tc>
      </w:tr>
      <w:tr w:rsidR="008F0BBD" w:rsidRPr="008F0BBD" w:rsidTr="002D3F63">
        <w:tc>
          <w:tcPr>
            <w:tcW w:w="112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Глава 3</w:t>
            </w:r>
          </w:p>
        </w:tc>
        <w:tc>
          <w:tcPr>
            <w:tcW w:w="1119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Экстремальные ситуации безопасность человека.  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4</w:t>
            </w:r>
          </w:p>
        </w:tc>
      </w:tr>
      <w:tr w:rsidR="008F0BBD" w:rsidRPr="008F0BBD" w:rsidTr="002D3F63">
        <w:tc>
          <w:tcPr>
            <w:tcW w:w="112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Раздел 2</w:t>
            </w:r>
          </w:p>
        </w:tc>
        <w:tc>
          <w:tcPr>
            <w:tcW w:w="1119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Военная безопасность государства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10</w:t>
            </w:r>
          </w:p>
        </w:tc>
      </w:tr>
      <w:tr w:rsidR="008F0BBD" w:rsidRPr="008F0BBD" w:rsidTr="002D3F63">
        <w:tc>
          <w:tcPr>
            <w:tcW w:w="112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4</w:t>
            </w:r>
          </w:p>
        </w:tc>
        <w:tc>
          <w:tcPr>
            <w:tcW w:w="1119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Вооруженные Силы Российской Федерации на защите государства от военных угроз.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5</w:t>
            </w:r>
          </w:p>
        </w:tc>
      </w:tr>
      <w:tr w:rsidR="008F0BBD" w:rsidRPr="008F0BBD" w:rsidTr="002D3F63">
        <w:tc>
          <w:tcPr>
            <w:tcW w:w="112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5</w:t>
            </w:r>
          </w:p>
        </w:tc>
        <w:tc>
          <w:tcPr>
            <w:tcW w:w="1119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Особенности военной службы в современной Российской армии.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5</w:t>
            </w:r>
          </w:p>
        </w:tc>
      </w:tr>
      <w:tr w:rsidR="008F0BBD" w:rsidRPr="008F0BBD" w:rsidTr="002D3F63">
        <w:tc>
          <w:tcPr>
            <w:tcW w:w="112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Раздел 3</w:t>
            </w:r>
          </w:p>
        </w:tc>
        <w:tc>
          <w:tcPr>
            <w:tcW w:w="1119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Основы медицинских знаний и здорового образа жизни.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9</w:t>
            </w:r>
          </w:p>
        </w:tc>
      </w:tr>
      <w:tr w:rsidR="008F0BBD" w:rsidRPr="008F0BBD" w:rsidTr="002D3F63">
        <w:tc>
          <w:tcPr>
            <w:tcW w:w="112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6</w:t>
            </w:r>
          </w:p>
        </w:tc>
        <w:tc>
          <w:tcPr>
            <w:tcW w:w="1119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Основы здорового образа жизни Демографическая ситуация в России.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4</w:t>
            </w:r>
          </w:p>
        </w:tc>
      </w:tr>
      <w:tr w:rsidR="008F0BBD" w:rsidRPr="008F0BBD" w:rsidTr="002D3F63">
        <w:tc>
          <w:tcPr>
            <w:tcW w:w="112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Глава 7</w:t>
            </w:r>
          </w:p>
        </w:tc>
        <w:tc>
          <w:tcPr>
            <w:tcW w:w="1119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Оказание первой помощи при неотложных состояниях.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5</w:t>
            </w:r>
          </w:p>
        </w:tc>
      </w:tr>
      <w:tr w:rsidR="008F0BBD" w:rsidRPr="008F0BBD" w:rsidTr="002D3F63">
        <w:tc>
          <w:tcPr>
            <w:tcW w:w="12328" w:type="dxa"/>
            <w:gridSpan w:val="2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Итого:</w:t>
            </w:r>
          </w:p>
        </w:tc>
        <w:tc>
          <w:tcPr>
            <w:tcW w:w="2232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33</w:t>
            </w:r>
          </w:p>
        </w:tc>
      </w:tr>
    </w:tbl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pacing w:after="160" w:line="259" w:lineRule="auto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eastAsia="Courier New" w:hAnsi="Times New Roman"/>
          <w:color w:val="000000"/>
          <w:sz w:val="18"/>
          <w:szCs w:val="18"/>
        </w:rPr>
        <w:br w:type="page"/>
      </w: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szCs w:val="18"/>
          <w:lang w:eastAsia="ar-SA"/>
        </w:rPr>
      </w:pPr>
      <w:r w:rsidRPr="008F0BBD">
        <w:rPr>
          <w:rFonts w:ascii="Times New Roman" w:hAnsi="Times New Roman"/>
          <w:b/>
          <w:szCs w:val="18"/>
          <w:lang w:eastAsia="ar-SA"/>
        </w:rPr>
        <w:lastRenderedPageBreak/>
        <w:t>Календарно – тематическое планирование 10 класс.</w:t>
      </w:r>
    </w:p>
    <w:tbl>
      <w:tblPr>
        <w:tblStyle w:val="10"/>
        <w:tblW w:w="10659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87"/>
        <w:gridCol w:w="3257"/>
        <w:gridCol w:w="993"/>
        <w:gridCol w:w="2676"/>
        <w:gridCol w:w="993"/>
        <w:gridCol w:w="851"/>
        <w:gridCol w:w="1302"/>
      </w:tblGrid>
      <w:tr w:rsidR="008F0BBD" w:rsidRPr="008F0BBD" w:rsidTr="008F0BBD">
        <w:trPr>
          <w:trHeight w:val="405"/>
        </w:trPr>
        <w:tc>
          <w:tcPr>
            <w:tcW w:w="587" w:type="dxa"/>
            <w:vMerge w:val="restart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№ </w:t>
            </w:r>
          </w:p>
        </w:tc>
        <w:tc>
          <w:tcPr>
            <w:tcW w:w="3257" w:type="dxa"/>
            <w:vMerge w:val="restart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Раздел /</w:t>
            </w:r>
          </w:p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Кол-во часов</w:t>
            </w:r>
          </w:p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vMerge w:val="restart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Домашнее задание </w:t>
            </w:r>
          </w:p>
        </w:tc>
        <w:tc>
          <w:tcPr>
            <w:tcW w:w="2153" w:type="dxa"/>
            <w:gridSpan w:val="2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Дата</w:t>
            </w:r>
          </w:p>
        </w:tc>
      </w:tr>
      <w:tr w:rsidR="008F0BBD" w:rsidRPr="008F0BBD" w:rsidTr="008F0BBD">
        <w:trPr>
          <w:trHeight w:val="408"/>
        </w:trPr>
        <w:tc>
          <w:tcPr>
            <w:tcW w:w="587" w:type="dxa"/>
            <w:vMerge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vMerge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  <w:vMerge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По плану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По факту</w:t>
            </w:r>
          </w:p>
        </w:tc>
      </w:tr>
      <w:tr w:rsidR="008F0BBD" w:rsidRPr="008F0BBD" w:rsidTr="008F0BBD">
        <w:trPr>
          <w:trHeight w:val="152"/>
        </w:trPr>
        <w:tc>
          <w:tcPr>
            <w:tcW w:w="7513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Раздел 1. Основы безопасности личности, общества, государства. (14 ч.)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153" w:type="dxa"/>
            <w:gridSpan w:val="2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513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1.  Научные основы формирования культуры безопасности жизнедеятельности человека в современной среде обитания. (5ч.)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2153" w:type="dxa"/>
            <w:gridSpan w:val="2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Культура безопасности жизнедеятельности человека в современной среде обитания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значение культуры безопасности жизнедеятельности личности, общества в современном мире;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роль государства в обеспечении безопасности личности и общества;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роль науки и образования в формировании культуры безопасности жизнедеятельности личности и общества. </w:t>
            </w:r>
          </w:p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безопасность; жизненно важные интересы; национальные интересы; национальная безопасность; основные угрозы жизненно важным интересам личности, общества, государства; основы безопасности жизнедеятельности; культура безопасности жизнедеятельности.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 xml:space="preserve">1,2 Страницы 5-11. Вопросы и задания. 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02.09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Междисциплинарные основы теории безопасности жизнедеятельности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задачи создания научной теории безопасности жизнедеятельности, ее значение и особенности;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основы теории безопасности жизнедеятельности: основные положения и принципы, методы и средства;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стратегия и тактика управления безопасностью жизнедеятельности.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наука о безопасности жизнедеятельности; жизнедеятельность человека; концепция приемлемого (допустимого) риска; стратегия безопасности жизнедеятельности (стратегия управления безопасностью жизнедеятельности); системный подход; средовой подход.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 xml:space="preserve">2 Страницы 11-16. Вопросы и задания. 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09.09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Экологические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экология человека и экология среды обитания;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антропогенное воздействие, техногенная нагрузка на среду обитания;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экологическая безопасность среды обитания,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урбоэкосистемы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экология; урбанизация;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lastRenderedPageBreak/>
              <w:t>экологическая ниша; экологическая напряженность; экологическая 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3 Страницы 16-23.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16.09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Медико-биологические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медико-биологические основы здоровья человека;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адаптация организма к среде обитания;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общие принципы, закономерности и механизмы адаптации человека.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proofErr w:type="spellStart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человек;индивид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; здоровье; здоровье человека; адаптация; потенциал здоровья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4 Страницы 23-26.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23.09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Психологические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• психические процессы и состояния человека;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•антропогенные опасности, особые психические состояния;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экология психики личности, методы повышения безопасности.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психология; психические процессы; психическое состояние человека; экология психики; стресс; адаптивность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5 Страницы 27-32.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30.09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513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2.  Законодательные основы обеспечения безопасности личности, общества, государства. (5 ч.)</w:t>
            </w:r>
          </w:p>
        </w:tc>
        <w:tc>
          <w:tcPr>
            <w:tcW w:w="3146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Права и обязанности государства и граждан России по обеспечению безопасности жизнедеятельности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конституционные основы обеспечения безопасности;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нормы международного права и положения Конституции Российской Федерации по правам человека;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федеральные законы по защите населения и территорий в мирное и военное время от чрезвычайных ситуаций и их последствий.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Ключевые понятия темы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 xml:space="preserve">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Конституция Российской Федерации; гражданская ответственность; федеральные законы по безопасности; организационно-правовые нормы.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6 Страницы 32-36.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7.10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Защита национальной безопасности государства от военных угроз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военные угрозы национальной безопасности России, характер современных войн и вооруженных конфликтов;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Стратегия национальной безопасности России; цели, задачи, значение документа; Военная доктрина Российской Федерации;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национальная оборона Российской Федерации: цели, задачи, силы, средства, стратегия.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военная угроза; угроза национальной безопасности; Стратегия национальной безопасности Российской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lastRenderedPageBreak/>
              <w:t>Федерации; национальная оборона; средства невоенного реагирования; Стратегия сдерживания военной силы.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7 Страницы 36-40.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14.10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Защита личности, общества, государства от угроз социального характера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современный комплекс проблем безопасности социального характера;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Военная доктрина Российской Федерации: внешние и внутренние угрозы общественной и личной безопасности;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защита личной и общественной безопасности от внешних угроз социального характера — военных опасностей.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военная опасность; военный конфликт; военная политика государства; вооруженный конфликт; война: локальная, региональная, крупномасштабная; Военная доктрина Российской Федерации; основные внешние опасности России; основные внутренние опасности России; терроризм; экстремизм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8 Страницы 41-45.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21.10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2583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9</w:t>
            </w:r>
          </w:p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Противодействие экстремизму</w:t>
            </w:r>
          </w:p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федеральные законы Российской Федерации по защите от экстремизма;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основные принципы и направления противодействия экстремизму;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Уголовный кодекс Российской Федерации: экстремистская деятельность и наказание.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экстремизм; пропаганда экстремизма; экстремист; основные принципы противодействия экстремизму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9 Страницы 45-50.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28.10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2583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Противодействие терроризму, наркотизму в Российской Федерации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numPr>
                <w:ilvl w:val="0"/>
                <w:numId w:val="34"/>
              </w:num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bookmarkStart w:id="1" w:name="bookmark0"/>
            <w:bookmarkEnd w:id="1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федеральные законы по защите населения России от соци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softHyphen/>
              <w:t>альных угроз: терроризма, экстремизма, наркотизма;</w:t>
            </w:r>
          </w:p>
          <w:p w:rsidR="008F0BBD" w:rsidRPr="008F0BBD" w:rsidRDefault="008F0BBD" w:rsidP="008F0BBD">
            <w:pPr>
              <w:numPr>
                <w:ilvl w:val="0"/>
                <w:numId w:val="34"/>
              </w:num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bookmarkStart w:id="2" w:name="bookmark1"/>
            <w:bookmarkEnd w:id="2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основные принципы и направления противодействия терро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softHyphen/>
              <w:t>ристической деятельности;</w:t>
            </w:r>
          </w:p>
          <w:p w:rsidR="008F0BBD" w:rsidRPr="008F0BBD" w:rsidRDefault="008F0BBD" w:rsidP="008F0BBD">
            <w:pPr>
              <w:numPr>
                <w:ilvl w:val="0"/>
                <w:numId w:val="34"/>
              </w:num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bookmarkStart w:id="3" w:name="bookmark2"/>
            <w:bookmarkEnd w:id="3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Уголовный кодекс Российской Федерации: терроризм — пре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softHyphen/>
              <w:t>ступление и наказание.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Cs/>
                <w:i/>
                <w:iCs/>
                <w:sz w:val="18"/>
                <w:szCs w:val="18"/>
                <w:lang w:eastAsia="ar-SA"/>
              </w:rPr>
              <w:t>Ключевые понятия темы: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iCs/>
                <w:sz w:val="18"/>
                <w:szCs w:val="18"/>
                <w:lang w:eastAsia="ar-SA"/>
              </w:rPr>
              <w:t>терроризм; виды терроризма; противодействие террориз</w:t>
            </w:r>
            <w:r w:rsidRPr="008F0BBD">
              <w:rPr>
                <w:rFonts w:ascii="Times New Roman" w:hAnsi="Times New Roman"/>
                <w:i/>
                <w:iCs/>
                <w:sz w:val="18"/>
                <w:szCs w:val="18"/>
                <w:lang w:eastAsia="ar-SA"/>
              </w:rPr>
              <w:softHyphen/>
              <w:t>му; Концепция противодействия терроризму в Российской Федерации; наркотизм; наркотизация.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10 Страницы 50-55.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11.11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513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3. Организационные основы защиты населения и территорий России в чрезвычайных ситуациях. (5ч.)</w:t>
            </w:r>
          </w:p>
        </w:tc>
        <w:tc>
          <w:tcPr>
            <w:tcW w:w="3146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единая государственная система предупреждения и ликвидации чрезвычайных ситуаций (РСЧС): задачи, структура, организация работы РСЧС; классификация чрезвычайных ситуаций;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Министерство Российской Федерации по делам гражданской обороны, чрезвычайным ситуациям и ликвидации последствий стихийных бедствий (МЧС России): задачи, структура;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организация гражданской обороны на объектах экономики.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виды чрезвычайных ситуаций; РСЧС; территориальные и функциональные подсистемы РСЧС; МЧС России; режимы функционирования РСЧС; гражданская оборона.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11 Страницы 55-61.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18.11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Основные мероприятия РСЧС и гражданской обороны по защите населения и территорий в чрезвычайных ситуациях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деятельность сил гражданской обороны и МЧС России;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основные меры защиты населения от чрезвычайных ситуаций: оповещение, укрытие людей в защитных сооружениях, эвакуация, инженерная защита,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аварийноспасательные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работы, медицинская защита: обсервация, карантин, дезинфекция, санитарная обработка, дезактивация;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действия населения после сигнала «Внимание всем!».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гражданская оборона; мониторинг чрезвычайной ситуации; прогнозирование чрезвычайной ситуации; оповещение; эвакуация; инженерная защита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12 Страницы 61-65.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25.11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Защита населения и территорий от чрезвычайных ситуаций природного характера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опасные природные явления, стихийные бедствия и их последствия;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• катастрофа, чрезвычайные ситуации природного характера: виды и особенности;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правила поведения в зоне чрезвычайных ситуаций природного характера.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чрезвычайные ситуации природного характера; опасные природные явления; стихийные бедствия: геологические, метеорологические, гидрологические, климатогеографические сезонные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13 Страницы 66-71.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 xml:space="preserve">Защита населения и территорий от </w:t>
            </w: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чрезвычайных ситуаций техногенного характера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 xml:space="preserve">• характеристика чрезвычайных ситуаций техногенного характера, их последствия;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общие правила действий населения в чрезвычайных ситуациях техногенного характера на взрывоопасном объекте;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химическая опасность и химическая безопасность.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Ключевые понятия темы: </w:t>
            </w: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техногенная насыщенность; чрезвычайная ситуация техногенного характера; взрыв; взрывоопасный объект; химическая опасность; химически опасный объект; химическая 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 xml:space="preserve">14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lastRenderedPageBreak/>
              <w:t>Страницы 71-76.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9.12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Чрезвычайные ситуации на инженерных сооружениях, дорогах, транспорте. Страхование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риски чрезвычайных техногенных опасностей;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обязательное и добровольное страхование жизни и здоровья;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инженерные сооружения и инструменты управления безопасностью.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страхование; страховой случай; инженерное сооружение; гидротехническое сооружение; гидродинамическая авария; автомобильный транспорт; железнодорожный транспорт; водный транспорт; авиационный транспорт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15 Страницы 76-82.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16.12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513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Раздел 2. Военная безопасность государства. (10 ч.)</w:t>
            </w:r>
          </w:p>
        </w:tc>
        <w:tc>
          <w:tcPr>
            <w:tcW w:w="3146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513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4. Чрезвычайные ситуации военного характера и безопасность. (5ч.)</w:t>
            </w:r>
          </w:p>
        </w:tc>
        <w:tc>
          <w:tcPr>
            <w:tcW w:w="3146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Защита населения и территорий от военной опасности, оружия массового поражения и современных обычных средств поражения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чрезвычайные ситуации военного характера, роль РСЧС и гражданской обороны в защите населения России от оружия массового поражения (ОМП);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виды оружия массового поражения: ядерное, химическое и бактериологическое; современные обычные средства поражения.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военная безопасность; оружие массового поражения; очаг поражения; зона радиоактивного поражения местности; ядерное оружие; химическое оружие; бактериологическое (биологическое) оружие; карантин; обсервация; современные обычные средства поражения; виды оружия на новых принципах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16 Страницы 83-90.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23.12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Защита населения и территорий от радиационной опасности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• радиационная безопасность населения и территорий; радиационная опасность, экспозиционная доза 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 xml:space="preserve">облучения и уровень радиации; • общие рекомендации при угрозе радиационного заражения.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радиационная опасность; ионизирующее излучение; экспозиционная доза облучения; уровень радиации; радиационная безопасность; меры обеспечения безопасности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 xml:space="preserve">17 Страницы 90-94. Вопросы и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lastRenderedPageBreak/>
              <w:t>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13.01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18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Средства коллективной защиты от оружия массового поражения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убежища и укрытия — средства коллективной защиты населения;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защитные свойства и характерные особенности убежищ, укрытий;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особенности противорадиационного укрытия.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инженерные сооружения гражданской обороны; убежище; противорадиационное укрытие; простейшее укрытие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18 Страницы 94-98.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20.01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Защита населения и территорий от биологической и экологической опасности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характеристика биологических (биолого-социальных) чрезвычайных ситуаций;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источники биолого-социальной и экологической опасности;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экологический кризис, экологическая безопасность.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биологическая и экологическая опасность; биологические средства; биологические агенты; биологический терроризм; источники биолого-социальной чрезвычайной ситуации; биологическая опасность; биологическая безопасность; чрезвычайная экологическая ситуация; экологическая 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19 Страницы 98-102.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27.01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Средства индивидуальной защиты органов дыхания и кожи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защита органов дыхания и кожных покровов; • защитные свойства и характеристики противогазов;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специальные и простейшие средства индивидуальной защиты.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Ключевые понятия темы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 xml:space="preserve">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средства индивидуальной защиты органов дыхания; противогаз фильтрующий, изолирующий; медицинские средства защиты кожи; респиратор; ватно-марлевая повязка; средства индивидуальной защиты кожи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20 Страницы 102-105.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3.02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513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5. Вооруженные Силы Российской Федерации на защите государства от военных угроз. (5ч.)</w:t>
            </w:r>
          </w:p>
        </w:tc>
        <w:tc>
          <w:tcPr>
            <w:tcW w:w="3146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Вооруженные Силы Российской Федерации: организационные основы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основы организации Вооруженных Сил Российской Федерации;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геополитические условия, законы управления, задачи, стратегия развития и обеспечения боевой готовности Вооруженных Сил нашего государства;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структура Вооруженных Сил Российской Федерации.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Ключевые понятия темы 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Вооруженные Силы Российской Федерации; Верховный Главнокомандующий Вооруженными Силами Российской Федерации; Министерство обороны Российской Федерации; органы управления; объединение; соединение; воинская часть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spacing w:after="160" w:line="259" w:lineRule="auto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§ 21 Страницы 106-110. Вопросы и задания.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10.02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Состав Вооруженных Сил Российской Федерации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состав и основные задачи Вооруженных Сил Российской Федерации;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виды Вооруженных Сил: краткая характеристика и назначение;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рода войск: краткая характеристика и назначение.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состав Вооруженных Сил Российской Федерации; Сухопутные войска; </w:t>
            </w:r>
            <w:proofErr w:type="spellStart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Воздушнокосмические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силы; </w:t>
            </w:r>
            <w:proofErr w:type="spellStart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ВоенноМорской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Флот; Ракетные войска стратегического назначения; Воздушно-десантные войска; Тыл Вооруженных Сил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22 Страницы 110-113.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17.02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Воинская обязанность и военная служба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законодательные основы военной службы в Вооруженных Силах Российской Федерации;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воинская обязанность: краткая характеристика и назначение;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военная служба и допризывная подготовка.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воинская обязанность; мобилизация; военное положение; военная служба; Военная присяга; обязательная подготовка; добровольная подготовка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23 Страницы 113-116.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24.02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Права и обязанности военнослужащих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законодательные основы социальной защиты военнослужащих;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права и обязанности военнослужащих;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виды поощрений и дисциплинарных взысканий, применяемых к военнослужащим.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lastRenderedPageBreak/>
              <w:t>социальный статус; права военнослужащих; обязанности военнослужащих: общие, должностные, специальные; воинская дисциплина; единоначалие; верность воинскому долгу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24 Страницы 116-119.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03.03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Боевые традиции и ритуалы Вооруженных Сил Российской Федерации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боевые традиции Российской армии;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ритуалы Вооруженных Сил Российской Федерации.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боевые традиции; воинские ритуалы; патриотизм; воинский долг; воинская честь; Военная присяга; Боевое знамя воинской части; воинский коллектив; войсковое товарищество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25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Страницы 119-126.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10.03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513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Раздел 3. Основы медицинских знаний и здорового образа жизни. (9 ч.)</w:t>
            </w:r>
          </w:p>
        </w:tc>
        <w:tc>
          <w:tcPr>
            <w:tcW w:w="3146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513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6. Факторы риска нарушений здоровья: инфекционные и неинфекционные заболевания. (5ч.)</w:t>
            </w:r>
          </w:p>
        </w:tc>
        <w:tc>
          <w:tcPr>
            <w:tcW w:w="3146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Медицинское обеспечение индивидуального и общественного здоровья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подходы к пониманию сущности здоровья;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медицинское обеспечение индивидуального и общественного здоровья;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социальная обусловленность здоровья человека в среде обитания.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медицина; здоровье; индивидуальное здоровье человека; общественное здоровье; социальное здоровье человека; сфера здравоохранения; санитарное просвещение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26 Страницы 127-131.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17.03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Здоровый образ жизни и его составляющие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что такое здоровый образ жизни;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факторы, влияющие на здоровье;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основные составляющие здорового образа жизни человека.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образ жизни; здоровый образ жизни; культура здоровья; факторы риска; основные составляющие здорового образа жизни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27 Страницы 132-134.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24.03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Инфекционные заболевания: их особенности и меры профилактики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основные инфекционные болезни: классификация, механизмы передачи инфекции, меры медицинской помощи;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источники инфекционных заболеваний и факторы риска;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меры профилактики инфекционных заболеваний и иммунитет.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эпидемия; пандемия; инфекционные заболевания; классификация инфекционных заболеваний; иммунитет;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lastRenderedPageBreak/>
              <w:t>вакцинация; факторы риска; обсервация; карантин; дезинфекция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28 Страницы 134-141.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7.04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29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Факторы риска неинфекционных заболеваний и меры их профилактики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факторы риска основных неинфекционных заболеваний;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факторы риска сердечно - сосудистых заболеваний;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меры профилактики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сердечнососудистых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заболеваний.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Ключевые понятия темы 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основные неинфекционные заболевания; </w:t>
            </w:r>
            <w:proofErr w:type="spellStart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сердечнососудистые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заболевания; атеросклероз; артериальная гипертензия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29 Страницы 141-145.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14.04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513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7.Оказание первой помощи при неотложных состояниях. (4 ч.)</w:t>
            </w:r>
          </w:p>
        </w:tc>
        <w:tc>
          <w:tcPr>
            <w:tcW w:w="3146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Первая помощь при неотложных состояниях: закон и порядок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законы Российской Федерации и социальная ответственность граждан и специалистов по оказанию первой помощи при неотложных состояниях;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неотложные состояния, требующие оказания первой помощи;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мероприятия по оказанию первой помощи.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неотложное состояние; первая помощь; фактор времени; травма; перечень состояний, при которых оказывают первую помощь; перечень мероприятий по оказанию первой помощи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31 Страницы 149-154.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21.04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Правила оказания первой помощи при травмах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понятие об асептике, антисептике, антибиотиках;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порядок и правила оказания первой помощи при травмах;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способы снижения остроты боли и противошоковые мероприятия.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асептика; антисептика; антибиотики; общие правила оказания первой помощи при травмах; иммобилизация; </w:t>
            </w:r>
            <w:proofErr w:type="spellStart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шинирование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32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Страницы 154-159.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28.04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87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32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 xml:space="preserve">Первая помощь при кровотечениях, ранениях 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виды кровотечений, их особенности;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особенности паренхиматозных кровотечений;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способы оказания первой помощи при кровотечениях.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Ключевые понятия темы: </w:t>
            </w: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кровотечение: артериальное, венозное, капиллярное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33 Страницы 159-163.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5.05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1965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33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</w:rPr>
              <w:t>Первая помощь: сердечно-легочная реанимация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•признаки жизни и смерти;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правила проведения сердечно-легочной реанимации.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сердечно-легочная реанимация; признаки жизни; признаки смерти; искусственное дыхание способом «рот в рот»; надавливание на грудную клетку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34 Страницы 164-168.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12.05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1965"/>
        </w:trPr>
        <w:tc>
          <w:tcPr>
            <w:tcW w:w="587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257" w:type="dxa"/>
          </w:tcPr>
          <w:p w:rsidR="008F0BBD" w:rsidRPr="008F0BBD" w:rsidRDefault="008F0BBD" w:rsidP="008F0BB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Первая помощь при ушибах, растяжении связок, вывихах, переломах.</w:t>
            </w:r>
          </w:p>
        </w:tc>
        <w:tc>
          <w:tcPr>
            <w:tcW w:w="993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Признаки ушиба ,растяжения связок ,вывихах ,переломах.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Первая помощь при ушибах ,растяжении связок ,вывихах.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Первая помощь при переломах и комбинированных травмах.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Иммобилизация и транспортировка пострадавших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Ключевые понятия темы: </w:t>
            </w: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ушиб ,растяжения связок ,вывих ,перелом,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иммобилизация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35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Страницы 168-183. Вопросы и задания.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19.05</w:t>
            </w:r>
          </w:p>
        </w:tc>
        <w:tc>
          <w:tcPr>
            <w:tcW w:w="1302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</w:tbl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sz w:val="18"/>
          <w:szCs w:val="18"/>
          <w:lang w:eastAsia="ar-SA"/>
        </w:rPr>
      </w:pPr>
    </w:p>
    <w:p w:rsidR="008F0BBD" w:rsidRPr="008F0BBD" w:rsidRDefault="008F0BBD" w:rsidP="008F0BBD">
      <w:pPr>
        <w:spacing w:after="160" w:line="259" w:lineRule="auto"/>
        <w:jc w:val="center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eastAsia="Courier New" w:hAnsi="Times New Roman"/>
          <w:b/>
          <w:color w:val="000000"/>
          <w:sz w:val="18"/>
          <w:szCs w:val="18"/>
        </w:rPr>
        <w:t>Календарно – тематическое планирование 11 класс.</w:t>
      </w:r>
    </w:p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</w:p>
    <w:tbl>
      <w:tblPr>
        <w:tblStyle w:val="10"/>
        <w:tblW w:w="10774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534"/>
        <w:gridCol w:w="2693"/>
        <w:gridCol w:w="709"/>
        <w:gridCol w:w="3719"/>
        <w:gridCol w:w="1418"/>
        <w:gridCol w:w="850"/>
        <w:gridCol w:w="851"/>
      </w:tblGrid>
      <w:tr w:rsidR="008F0BBD" w:rsidRPr="008F0BBD" w:rsidTr="008F0BBD">
        <w:trPr>
          <w:trHeight w:val="405"/>
        </w:trPr>
        <w:tc>
          <w:tcPr>
            <w:tcW w:w="534" w:type="dxa"/>
            <w:vMerge w:val="restart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693" w:type="dxa"/>
            <w:vMerge w:val="restart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Раздел /</w:t>
            </w:r>
          </w:p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Кол-во часов</w:t>
            </w:r>
          </w:p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19" w:type="dxa"/>
            <w:vMerge w:val="restart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Домашнее задание</w:t>
            </w:r>
          </w:p>
        </w:tc>
        <w:tc>
          <w:tcPr>
            <w:tcW w:w="1701" w:type="dxa"/>
            <w:gridSpan w:val="2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11 </w:t>
            </w:r>
          </w:p>
        </w:tc>
      </w:tr>
      <w:tr w:rsidR="008F0BBD" w:rsidRPr="008F0BBD" w:rsidTr="008F0BBD">
        <w:trPr>
          <w:trHeight w:val="408"/>
        </w:trPr>
        <w:tc>
          <w:tcPr>
            <w:tcW w:w="534" w:type="dxa"/>
            <w:vMerge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19" w:type="dxa"/>
            <w:vMerge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По плану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По факту</w:t>
            </w:r>
          </w:p>
        </w:tc>
      </w:tr>
      <w:tr w:rsidR="008F0BBD" w:rsidRPr="008F0BBD" w:rsidTr="008F0BBD">
        <w:trPr>
          <w:trHeight w:val="152"/>
        </w:trPr>
        <w:tc>
          <w:tcPr>
            <w:tcW w:w="7655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Раздел 1. Основы комплексной безопасности личности, общества, государства. (14 ч.)</w:t>
            </w:r>
          </w:p>
        </w:tc>
        <w:tc>
          <w:tcPr>
            <w:tcW w:w="1418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655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1.  Научные основы формирования культуры безопасности жизнедеятельности человека в современной среде обитания. (5ч.)</w:t>
            </w:r>
          </w:p>
        </w:tc>
        <w:tc>
          <w:tcPr>
            <w:tcW w:w="1418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Проблемы формирования культуры безопасности жизнедеятельности человека в современной среде обитания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причины низкой культуры безопасности жизнедеятельности личности и общества;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образование и социальное воспитание — основы культуры безопасности жизнедеятельности;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личная ответственность — условие повышения общей безопасности жизнедеятельности. </w:t>
            </w:r>
          </w:p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институт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социального воспитания; социальное взросление личности</w:t>
            </w:r>
          </w:p>
        </w:tc>
        <w:tc>
          <w:tcPr>
            <w:tcW w:w="1418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§1</w:t>
            </w:r>
          </w:p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Страницы184-188. Вопросы и задания.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1.09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Этические и экологические критерии безопасности современной науки и технологий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экологичность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биоэтичность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, ориентиры и критерии развития науки и технологий;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экологическая безопасность;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биоэтика — комплексная оценка культуры безопасности жизнедеятельности объектов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техносферы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научная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картина мира; биоэтика; ключевые вопросы биоэтики</w:t>
            </w:r>
          </w:p>
        </w:tc>
        <w:tc>
          <w:tcPr>
            <w:tcW w:w="1418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2 Страницы188-194. Вопросы и задания.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8.09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Общенаучные методологические подходы к изучению глобальных проблем безопасности жизнедеятельности человека в среде обитания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научные основы общей теории безопасности жизнедеятельности;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основные объекты общей теории безопасности жизнедеятельности и научные подходы к их изучению;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закон сохранения жизни, энергии в системе «человек — среда обитания» и показатели 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 xml:space="preserve">благополучия и безопасности среды для человека.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темы:</w:t>
            </w: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моделирование</w:t>
            </w:r>
            <w:proofErr w:type="spellEnd"/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; методологические подходы: системный, средовой, экологический, аналитический, функциональный (объектный), синергетический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Стр.194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 xml:space="preserve">3 Страницы 194-201. </w:t>
            </w:r>
          </w:p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15.09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Основные подходы и принципы обеспечения безопасности объектов в среде жизнедеятельности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виды и источники антропогенных опасностей, критерии безопасности;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антропогенные, техногенные, социогенные проблемы;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система принципов и системный подход в обеспечении безопасности.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безопасность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; антропогенные опасности; потенциальная, реальная и реализованная опасности; идентификация; номенклатура опасностей; системный анализ безопасности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4 Страницы 201-205. Вопросы и задания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22.09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Основы управления безопасностью в системе «человек — среда обитания»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системный подход к проектированию систем управления безопасностью;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система принципов обеспечения безопасности, стратегия управления безопасностью жизнедеятельности;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эргономические и психологические основы проектирования систем безопасности.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управление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безопасностью жизнедеятельности; управление риском; уровни безопасности; виды совместимости; гигиеническое нормирование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 xml:space="preserve">5 Страницы 205-212. Вопросы и задания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29.09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421"/>
        </w:trPr>
        <w:tc>
          <w:tcPr>
            <w:tcW w:w="7655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2.  Законодательные основы обеспечения безопасности личности, общества, государства. (5 ч.)</w:t>
            </w:r>
          </w:p>
        </w:tc>
        <w:tc>
          <w:tcPr>
            <w:tcW w:w="3119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Обеспечение национальной безопасности России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• национальная безопасность России в современном мире;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Стратегия национальной безопасности России.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национальные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интересы; национальная безопасность; Стратегия национальной безопасности; социальная безопасность; оборона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6 Страницы 212-217.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6.10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Обеспечение социальной, экономической и государственной безопасности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взаимосвязь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социальноэкономического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развития и национальной безопасности: Стратегия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социальноэкономического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развития России;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социальная безопасность и меры ее обеспечения;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государственная безопасность и меры ее обеспечения.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глобализация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; социальная безопасность; социальный институт; государственная безопасность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7 Страницы 217-222.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13.10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3574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Меры государства по противодействию военным угрозам, экстремизму, терроризму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Защита населения и территорий в чрезвычайных ситуациях. Поисково-спасательная служба МЧС России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роль государства в противодействии терроризму; ФСБ России;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Национальный антитеррористический комитет (НАК): задачи;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контртеррористическая операция и взаимодействие властных структур государства.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темы:</w:t>
            </w: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Пограничная</w:t>
            </w:r>
            <w:proofErr w:type="spellEnd"/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 xml:space="preserve"> служба ФСБ России; пограничная деятельность; терроризм; экстремизм; Национальный антитеррористический комитет; контртеррористическая операция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государственные меры защиты населения и территорий: РСЧС;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деятельность «чрезвычайного министерства»;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профессиональные и моральные качества спасателей — специалистов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поисковоспасательной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службы МЧС России.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Ключевые понятия темы: </w:t>
            </w: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поисково-спасательная служба МЧС; добровольная пожарная дружина; добровольчество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8 Страницы 222-228.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20.10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Международное сотрудничество России по противодействию военным угрозам, экстремизму, терроризму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• документы международного права и внешняя политика России;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гуманитарная помощь и миротворческая помощь; • участие России в деятельности Организации Объединенных Наций (ООН).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Ключевые понятия темы: </w:t>
            </w: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национальные интересы России; Европейский союз (ЕС); Организация Объединенных Наций (ООН); гуманитарная помощь; волонтерское движение; гуманитарная миссия; гуманитарная катастрофа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9 Страницы 228-231.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27.10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10774" w:type="dxa"/>
            <w:gridSpan w:val="7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Глава 3. Организационные основы защиты населения и территорий России в чрезвычайных ситуациях. (4 ч.)</w:t>
            </w: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Экстремальные ситуации криминогенного характера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характеристика чрезвычайных ситуаций криминогенного характера и уголовная ответственность несовершеннолетних;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хулиганство, грабеж, разбой, воровство, насилие, вандализм;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самооборона и меры предупреждения криминогенной опасности.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криминальный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; криминогенный; преступление; экстремальная ситуация криминогенного характера; самооборона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11 Страницы 235-240.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10.11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Экстремизм, терроризм и безопасность человека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зоны повышенной криминогенной опасности в городе; толпа как скрытая опасность, меры спасения в толпе;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• уголовная ответственность за совершение ряда преступлений;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меры безопасности человека и общества в криминогенной ситуации.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зона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повышенной криминогенной опасности; толпа; заложник; терроризм; психологическая готовность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12 Страницы 240-245.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17.11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Наркотизм и безопасность человека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наркотизм как социальное зло, личная, общественная и государственная проблема;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наркотизм и меры безопасности.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наркотики; наркотизм; наркомания; токсикомания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13 Страницы 245-248.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24.11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Дорожно-транспортная безопасность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культура безопасности дорожного 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 xml:space="preserve">движения; • роль государства в обеспечении безопасности дорожного движения: федеральные целевые программы;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роль общественных организаций в повышении безопасности дорожного движения.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дорожно-транспортное происшествие (ДТП); дорога; участники дорожного движения; Правила дорожного движения (ПДД); Государственная инспекция безопасности дорожного движения (ГИБДД)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 xml:space="preserve">14 Страницы 248-251.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lastRenderedPageBreak/>
              <w:t>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1.12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Вынужденное автономное существование в природных условиях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причины и проблемы вынужденной автономии;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меры преодоления страха, стресса, правила выживания;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необходимые умения по обеспечению автономного существования в природной среде;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• подача сигналов бедствия.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выживание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; вынужденное автономное существование; факторы выживания; стресс; страх; НАЗ (носимый аварийный запас)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15 Страницы 251-255.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8.12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655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Раздел 2. Военная безопасность государства. (10 ч.)</w:t>
            </w:r>
          </w:p>
        </w:tc>
        <w:tc>
          <w:tcPr>
            <w:tcW w:w="3119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655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4. Чрезвычайные ситуации военного характера и безопасность. (5 ч.)</w:t>
            </w:r>
          </w:p>
        </w:tc>
        <w:tc>
          <w:tcPr>
            <w:tcW w:w="3119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Основные задачи Вооруженных Сил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история армии: история побед и реформ;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основные задачи Вооруженных Сил в мирное и военное время;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другие войска, воинские формирования и органы.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рекрутский набор; всеобщая воинская обязанность; Закон СССР «О всеобщей воинской обязанности»; Вооруженные Силы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16 Страницы 256-260.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15.12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Правовые основы воинской обязанности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правовые основы воинской обязанности;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воинский учет граждан России: назначение и содержание;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военная служба по контракту;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Военная присяга: социальное и военное назначение.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воинская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обязанность; воинский учет; военная служба по контракту; военный комиссариат; Военная присяга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17 Страницы 260-264.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22.12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Правовые основы военной службы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федеральные законы и воинские уставы;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взаимосвязь единоначалия и воинской дисциплины;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права и свободы военнослужащих;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увольнение с военной службы и запас Вооруженных Сил.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устав; мобилизация; запас Вооруженных Сил; воинский устав; внутренняя служба; увольнение с военной службы; военные сборы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18 Страницы 264-267.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12.01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Подготовка граждан к военной службе: обязательная и добровольная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обязательная подготовка граждан к военной службе;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добровольная подготовка граждан к военной службе;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военно-учетные специальности.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обязательная подготовка к военной службе; добровольная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lastRenderedPageBreak/>
              <w:t>подготовка к военной службе; военно-учетная специальность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19 Страницы 268-270.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19.01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19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Требования воинской деятельности к личности военнослужащего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виды воинской деятельности и воинские обязанности;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морально-психологические требования к военнослужащим;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общие и специальные обязанности военнослужащих.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Устав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внутренней службы Вооруженных Сил Российской Федерации; Устав гарнизонной и караульной служб Вооруженных Сил Российской Федерации; гарнизонная служба; караульная служба; боевое дежурство; коллективизм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20 Страницы 270-274.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26.01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655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5. Вооруженные Силы Российской Федерации на защите государства от военных угроз. (5ч.)</w:t>
            </w:r>
          </w:p>
        </w:tc>
        <w:tc>
          <w:tcPr>
            <w:tcW w:w="3119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Особенности военной службы по призыву и альтернативной гражданской службы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• прохождение военной службы по призыву;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значение воинской дисциплины;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значение принципа единоначалия в армии;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альтернативная гражданская служба.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r w:rsidRPr="008F0BBD">
              <w:rPr>
                <w:rFonts w:ascii="Times New Roman" w:eastAsia="Courier New" w:hAnsi="Times New Roman"/>
                <w:b/>
                <w:i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военная служба по призыву; воинская дисциплина; единоначалие; исполнительность; альтернативная гражданская служба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21 Страницы 274-277.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2.02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Военные гуманитарные миссии России в «горячих точках» мира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право войны и «горячие точки» в международной политике;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гуманитарная помощь и миротворческие операции России.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право войны; миротворцы; комбатант; «горячая точка»; гуманитарная помощь; гуманитарная катастрофа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22 Страницы 277-282.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9.02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Военные операции на территории России: борьба с терроризмом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участие Вооруженных Сил Российской Федерации в борьбе с терроризмом;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роль руководителя в обеспечении успеха контртеррористической операции;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особый правовой режим контртеррористической операции.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контртеррористическая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операция; группировка сил контртеррористической операции; бандит; бандформирование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23 Страницы 283-286.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16.02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Военные учения Вооруженных Сил Российской Федерации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военные учения;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военная стратегия и тактика.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военные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учения; стратегия; тактика; стратегическая цель; театр военных действий; геополитика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24 Страницы 286-289.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2.03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Боевая слава российских воинов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• «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викториальные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дни» России;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• Дни воинской славы Российской Федерации;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• традиции памяти — духовная связь поколений.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Дни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воинской славы; «</w:t>
            </w:r>
            <w:proofErr w:type="spellStart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викториальные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дни»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25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Страницы 289-293.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9.03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655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Раздел 3. Основы медицинских знаний и здорового образа жизни. (9 ч.)</w:t>
            </w:r>
          </w:p>
        </w:tc>
        <w:tc>
          <w:tcPr>
            <w:tcW w:w="3119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655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6. Факторы риска нарушений здоровья: инфекционные и неинфекционные заболевания. (5ч.)</w:t>
            </w:r>
          </w:p>
        </w:tc>
        <w:tc>
          <w:tcPr>
            <w:tcW w:w="3119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Демографическая ситуация в России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демография и здоровье россиян: причины, проблемы, решения;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медицинское обеспечение населения России и культура здоровья.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lastRenderedPageBreak/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демография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; депрессия; транквилизаторы; астения (астенический синдром)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26 Страницы 294-299.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16.03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26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Культура здорового образа жизни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компоненты культуры здорового образа жизни;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рациональная организация режима труда и отдыха;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принципы рациональности режима дня и биологические ритмы.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режим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труда и отдыха; подростковый возраст; усталость; утомление, биологические ритмы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27 Страницы 299-304.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23.03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Культура питания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что означает понятие «культура питания»;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главное правило рационального питания;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основные принципы рационального питания.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рациональное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питание; культура питания; главное правило рационального питания; здоровое питание; основные принципы рационального питания; умеренность в питании; сбалансированность питания; четырехразовое питание; полноценное питание; качество продуктов; диетология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28 Страницы 304-309.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6.04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28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Культура здорового образа жизни и репродуктивное здоровье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подходы к пониманию сущности репродуктивного здоровья;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биологическое и социальное взросление юноши и девушки;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социальная обусловленность культуры в отношениях представителей противоположных полов.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подростковый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возраст; репродуктивное здоровье; репродуктивная система; целомудрие; духовность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29 Страницы 309-312.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13.04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281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29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Вредные привычки. Культура движения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причины и последствия вредных привычек;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двигательная активность и физическая культура — полезные привычки;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как связаны культура движения и здоровье.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привычка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; вредная привычка; полезная привычка; </w:t>
            </w:r>
            <w:proofErr w:type="spellStart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кинезофилия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; культура движения; физическая культура; спорт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30 Страницы 312-319.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20.04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7655" w:type="dxa"/>
            <w:gridSpan w:val="4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i/>
                <w:sz w:val="18"/>
                <w:szCs w:val="18"/>
                <w:lang w:eastAsia="ar-SA"/>
              </w:rPr>
              <w:t>Глава 7.Оказание первой помощи при неотложных состояниях.(4 ч.)</w:t>
            </w:r>
          </w:p>
        </w:tc>
        <w:tc>
          <w:tcPr>
            <w:tcW w:w="3119" w:type="dxa"/>
            <w:gridSpan w:val="3"/>
          </w:tcPr>
          <w:p w:rsidR="008F0BBD" w:rsidRPr="008F0BBD" w:rsidRDefault="008F0BBD" w:rsidP="008F0BBD">
            <w:pPr>
              <w:suppressAutoHyphens/>
              <w:jc w:val="center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Медико-психологическая помощь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права и обязанности очевидцев происшествия по оказанию первой помощи;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психотравмирующие ситуации и первая психологическая помощь;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медицина катастроф и службы экстренной медицинской помощи.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темы: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экстремальная ситуация; шок; травматический шок; первая помощь; кома; асфиксия; аспирация; первая психологическая помощь; медицина катастроф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31 Страницы 320-328.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20.04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Первая помощь при ранениях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виды ран, их причины и особенности;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осложнения при ранениях: столбняк, сепсис, газовая гангрена;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первая помощь при ранениях: обработка ран и наложение повязок.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 xml:space="preserve">Ключевые понятия </w:t>
            </w:r>
            <w:proofErr w:type="spellStart"/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темы: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поверхностное</w:t>
            </w:r>
            <w:proofErr w:type="spellEnd"/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 xml:space="preserve"> ранение; глубокое ранение; раны: колотая,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lastRenderedPageBreak/>
              <w:t>резаная, рубленая, ушибленная, укушенная, огнестрельная; сепсис; столбняк; газовая гангрена; повязка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lastRenderedPageBreak/>
              <w:t xml:space="preserve">§ 32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Страницы 329-333.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27.04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lastRenderedPageBreak/>
              <w:t>32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Первая помощь при поражении радиацией, отравляющими веществами, при химических и термических ожогах, обморожении Первая помощь при остром отравлении никотином, алкоголем, лекарствами, ядами, наркотическими веществами</w:t>
            </w: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последствия радиации, взрывов, отравляющих веществ;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первая помощь при комбинированных травмах,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электротравмах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первая помощь при ожогах: термических, химических.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Ключевые понятия темы: 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комбинированная </w:t>
            </w:r>
            <w:r w:rsidRPr="008F0BBD">
              <w:rPr>
                <w:rFonts w:ascii="Times New Roman" w:hAnsi="Times New Roman"/>
                <w:i/>
                <w:sz w:val="18"/>
                <w:szCs w:val="18"/>
                <w:lang w:eastAsia="ar-SA"/>
              </w:rPr>
              <w:t>травма; ожог; ожоговый шок; отравление; яд; обморожение</w:t>
            </w: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.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Вопросы для обсуждения: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острое отравление и его причины;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• первая помощь при отравлении никотином;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первая помощь при отравлении алкоголем и его суррогатами;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первая помощь при отравлении лекарственными препаратами;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первая помощь при отравлении наркотическими веществами.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Ключевые понятия темы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 xml:space="preserve">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острое отравление; никотин; этанол; суррогат алкоголя; метанол (метиловый спирт); этиленгликоль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33 Страницы 333-339. Вопросы и задания</w:t>
            </w:r>
          </w:p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§ 35 Страницы 345-351.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4.05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  <w:tr w:rsidR="008F0BBD" w:rsidRPr="008F0BBD" w:rsidTr="008F0BBD">
        <w:trPr>
          <w:trHeight w:val="70"/>
        </w:trPr>
        <w:tc>
          <w:tcPr>
            <w:tcW w:w="534" w:type="dxa"/>
          </w:tcPr>
          <w:p w:rsidR="008F0BBD" w:rsidRPr="008F0BBD" w:rsidRDefault="008F0BBD" w:rsidP="008F0BBD">
            <w:pPr>
              <w:widowControl w:val="0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693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Первая помощь при дорожно-транспортном происшествии.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</w:tcPr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719" w:type="dxa"/>
          </w:tcPr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Вопросы для обсуждения: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правовые основы оказания первой помощи при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дорожнотранспортном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происшествии;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юридическая ответственность и безопасность очевидцев дорожно-транспортного происшествия; </w:t>
            </w:r>
          </w:p>
          <w:p w:rsidR="008F0BBD" w:rsidRPr="008F0BBD" w:rsidRDefault="008F0BBD" w:rsidP="008F0BBD">
            <w:pPr>
              <w:suppressAutoHyphens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• обязанности водителя при дорожно-транспортном происшествии и правило «золотого часа» при оказании первой помощи. </w:t>
            </w:r>
          </w:p>
          <w:p w:rsidR="008F0BBD" w:rsidRPr="008F0BBD" w:rsidRDefault="008F0BBD" w:rsidP="008F0BBD">
            <w:pPr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b/>
                <w:color w:val="000000"/>
                <w:sz w:val="18"/>
                <w:szCs w:val="18"/>
              </w:rPr>
              <w:t>Ключевые понятия темы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 xml:space="preserve">: </w:t>
            </w:r>
            <w:r w:rsidRPr="008F0BBD"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</w:rPr>
              <w:t>участники дорожного движения; клиническая смерть; биологическая смерть; сердечно-легочная реанимация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BBD" w:rsidRPr="008F0BBD" w:rsidRDefault="008F0BBD" w:rsidP="008F0BBD">
            <w:pPr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ar-SA"/>
              </w:rPr>
              <w:t xml:space="preserve">§ </w:t>
            </w: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zh-CN"/>
              </w:rPr>
              <w:t>34 Страницы 339-345. Вопросы и задания</w:t>
            </w:r>
          </w:p>
        </w:tc>
        <w:tc>
          <w:tcPr>
            <w:tcW w:w="850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  <w:r w:rsidRPr="008F0BBD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>11.05</w:t>
            </w:r>
          </w:p>
        </w:tc>
        <w:tc>
          <w:tcPr>
            <w:tcW w:w="851" w:type="dxa"/>
          </w:tcPr>
          <w:p w:rsidR="008F0BBD" w:rsidRPr="008F0BBD" w:rsidRDefault="008F0BBD" w:rsidP="008F0BBD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18"/>
                <w:szCs w:val="18"/>
              </w:rPr>
            </w:pPr>
          </w:p>
        </w:tc>
      </w:tr>
    </w:tbl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 w:line="240" w:lineRule="auto"/>
        <w:ind w:left="851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br w:type="page"/>
      </w:r>
      <w:r w:rsidRPr="008F0BBD">
        <w:rPr>
          <w:rFonts w:ascii="Times New Roman" w:hAnsi="Times New Roman"/>
          <w:b/>
          <w:sz w:val="18"/>
          <w:szCs w:val="18"/>
          <w:lang w:eastAsia="ar-SA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8F0BBD" w:rsidRPr="008F0BBD" w:rsidRDefault="008F0BBD" w:rsidP="008F0BBD">
      <w:pPr>
        <w:suppressAutoHyphens/>
        <w:spacing w:after="0" w:line="240" w:lineRule="auto"/>
        <w:ind w:left="851"/>
        <w:rPr>
          <w:rFonts w:ascii="Times New Roman" w:hAnsi="Times New Roman"/>
          <w:b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i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i/>
          <w:sz w:val="18"/>
          <w:szCs w:val="18"/>
          <w:lang w:eastAsia="ar-SA"/>
        </w:rPr>
        <w:t xml:space="preserve">Для преподавателя: </w:t>
      </w:r>
    </w:p>
    <w:p w:rsidR="008F0BBD" w:rsidRPr="008F0BBD" w:rsidRDefault="008F0BBD" w:rsidP="008F0BBD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i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>Основная: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учебник «Основы безопасности жизнедеятельности» для 10 – 11 класса : базовый уровень: учебник /С.В. Ким;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В.А.Горский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– М.;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Вентана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- Граф, 2019 – 396, [4] </w:t>
      </w:r>
      <w:r w:rsidRPr="008F0BBD">
        <w:rPr>
          <w:rFonts w:ascii="Times New Roman" w:hAnsi="Times New Roman"/>
          <w:sz w:val="18"/>
          <w:szCs w:val="18"/>
          <w:lang w:val="en-US" w:eastAsia="ar-SA"/>
        </w:rPr>
        <w:t>c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.: ил. – (Российский учебник).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Общевоинские уставы Вооруженных сил Российской Федерации;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>Каталог «Государственные награды Российской Федерации».</w:t>
      </w:r>
    </w:p>
    <w:p w:rsidR="008F0BBD" w:rsidRPr="008F0BBD" w:rsidRDefault="008F0BBD" w:rsidP="008F0BBD">
      <w:pPr>
        <w:suppressAutoHyphens/>
        <w:spacing w:after="0"/>
        <w:ind w:left="284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 xml:space="preserve">Дополнительная: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Безопасность на дорогах и на транспорте / М. В. Иашвили, С. В. Петров. — Новосибирск: АРТА.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Гражданская защита: энциклопедический словарь С. К. Шойгу. — М.: ДЭКС-ПРЕСС.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Кисляков П. А., Петров С. В.,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Филанковский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В. В. Социальная безопасность личности, общества, государства: учебное пособие. — М.: Русский журнал.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Криминальные опасности и защита от них: учебное пособие / Г. Г.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Гумеров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, С. В. Петров. — Новосибирск: АРТА.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Общевоинские уставы Вооруженных Сил Российской Федерации. — М.: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Эксмо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Основы обороны государства и военной службы: учебное пособие / А. Д. Корощенко, С. В. Петров. — Новосибирск: АРТА.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Патриотическое воспитание и военно-профессиональная ориентация учащихся 10—11 классов / А. А.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Волокитин,Н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. Н. Грачев, В. А. Жильцов и др. — М.: Дрофа.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Петров С. В., Кисляков П. А. Информационная безопасность: учебное пособие. — М.: Русский журнал.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Селиванов И. П., Конорева И. А. Локальные конфликты в XX веке: геополитика, дипломатия, войны. 10—11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классы:учебное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пособие. — М.: Дрофа.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Энциклопедия педагогической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валеологии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(основные медико-психологические, экологические, педагогические и специальные термины, определения, понятия) / под ред. проф. Г. Я. Рябинина. — СПб.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Дурнев Р. А., Смирнов А. Т. Формирование основ культуры безопасности жизнедеятельности школьников. 5— 11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классы:методическое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пособие. — М.: Дрофа.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Евлахов В. М. Основы безопасности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жизнедеятельности.Методика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проведения занятий в общеобразовательном учреждении: учебно-методическое пособие. — М.: Дрофа.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Латчук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В. Н., Миронов С. К. Основы безопасности жизнедеятельности. Терроризм и безопасность человека: учебно-методическое пособие. — М.: Дрофа.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Соловьев С. С. Основы безопасности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жизнедеятельности.Алкоголь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, табак и наркотики — главные враги здоровья человека: учебно-методическое пособие. — М.: Дрофа.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Харьков Н. Г. Стрелковая подготовка в курсе «Основы безопасности жизнедеятельности». 10—11 классы: методическое пособие. — М.: Дрофа. </w:t>
      </w:r>
    </w:p>
    <w:p w:rsidR="008F0BBD" w:rsidRPr="008F0BBD" w:rsidRDefault="008F0BBD" w:rsidP="008F0BBD">
      <w:pPr>
        <w:suppressAutoHyphens/>
        <w:spacing w:after="0"/>
        <w:ind w:left="851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i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i/>
          <w:sz w:val="18"/>
          <w:szCs w:val="18"/>
          <w:lang w:eastAsia="ar-SA"/>
        </w:rPr>
        <w:t xml:space="preserve">Для учащихся: </w:t>
      </w: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 xml:space="preserve">Основная: </w:t>
      </w:r>
    </w:p>
    <w:p w:rsidR="008F0BBD" w:rsidRPr="008F0BBD" w:rsidRDefault="008F0BBD" w:rsidP="008F0BBD">
      <w:pPr>
        <w:numPr>
          <w:ilvl w:val="0"/>
          <w:numId w:val="29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учебник «Основы безопасности жизнедеятельности» для 10 – 11 класса : базовый уровень: учебник /С.В. Ким;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В.А.Горский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– М.; </w:t>
      </w: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Вентана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- Граф, 2019 – 396, [4] </w:t>
      </w:r>
      <w:r w:rsidRPr="008F0BBD">
        <w:rPr>
          <w:rFonts w:ascii="Times New Roman" w:hAnsi="Times New Roman"/>
          <w:sz w:val="18"/>
          <w:szCs w:val="18"/>
          <w:lang w:val="en-US" w:eastAsia="ar-SA"/>
        </w:rPr>
        <w:t>c</w:t>
      </w:r>
      <w:r w:rsidRPr="008F0BBD">
        <w:rPr>
          <w:rFonts w:ascii="Times New Roman" w:hAnsi="Times New Roman"/>
          <w:sz w:val="18"/>
          <w:szCs w:val="18"/>
          <w:lang w:eastAsia="ar-SA"/>
        </w:rPr>
        <w:t xml:space="preserve">.: ил. – (Российский учебник). </w:t>
      </w: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sz w:val="18"/>
          <w:szCs w:val="18"/>
          <w:lang w:eastAsia="ar-SA"/>
        </w:rPr>
        <w:t xml:space="preserve">Дополнительная: </w:t>
      </w:r>
    </w:p>
    <w:p w:rsidR="008F0BBD" w:rsidRPr="008F0BBD" w:rsidRDefault="008F0BBD" w:rsidP="008F0BBD">
      <w:pPr>
        <w:numPr>
          <w:ilvl w:val="0"/>
          <w:numId w:val="32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Основы безопасности жизнедеятельности. Справочник школьника. Ситников В.П. (1997, 447с.). </w:t>
      </w:r>
    </w:p>
    <w:p w:rsidR="008F0BBD" w:rsidRPr="008F0BBD" w:rsidRDefault="008F0BBD" w:rsidP="008F0BBD">
      <w:pPr>
        <w:numPr>
          <w:ilvl w:val="0"/>
          <w:numId w:val="32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Акимов В. А., Дурнев Р. А., Миронов С. К. Защита от чрезвычайных ситуаций. 5—11 классы: энциклопедический справочник. — М.: Дрофа. </w:t>
      </w:r>
    </w:p>
    <w:p w:rsidR="008F0BBD" w:rsidRPr="008F0BBD" w:rsidRDefault="008F0BBD" w:rsidP="008F0BBD">
      <w:pPr>
        <w:numPr>
          <w:ilvl w:val="0"/>
          <w:numId w:val="32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Латчук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В. Н., Миронов С. К. Безопасность при пожарах: справочник по основам безопасности жизнедеятельности. —М.: Дрофа. </w:t>
      </w:r>
    </w:p>
    <w:p w:rsidR="008F0BBD" w:rsidRPr="008F0BBD" w:rsidRDefault="008F0BBD" w:rsidP="008F0BBD">
      <w:pPr>
        <w:numPr>
          <w:ilvl w:val="0"/>
          <w:numId w:val="32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proofErr w:type="spellStart"/>
      <w:r w:rsidRPr="008F0BBD">
        <w:rPr>
          <w:rFonts w:ascii="Times New Roman" w:hAnsi="Times New Roman"/>
          <w:sz w:val="18"/>
          <w:szCs w:val="18"/>
          <w:lang w:eastAsia="ar-SA"/>
        </w:rPr>
        <w:t>Латчук</w:t>
      </w:r>
      <w:proofErr w:type="spellEnd"/>
      <w:r w:rsidRPr="008F0BBD">
        <w:rPr>
          <w:rFonts w:ascii="Times New Roman" w:hAnsi="Times New Roman"/>
          <w:sz w:val="18"/>
          <w:szCs w:val="18"/>
          <w:lang w:eastAsia="ar-SA"/>
        </w:rPr>
        <w:t xml:space="preserve"> В. Н., Миронов С. К. Безопасность при террористических актах: справочник по основам безопасности жизнедеятельности. — М.: Дрофа</w:t>
      </w: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i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/>
        <w:rPr>
          <w:rFonts w:ascii="Times New Roman" w:hAnsi="Times New Roman"/>
          <w:b/>
          <w:i/>
          <w:sz w:val="18"/>
          <w:szCs w:val="18"/>
          <w:lang w:eastAsia="ar-SA"/>
        </w:rPr>
      </w:pPr>
      <w:r w:rsidRPr="008F0BBD">
        <w:rPr>
          <w:rFonts w:ascii="Times New Roman" w:hAnsi="Times New Roman"/>
          <w:b/>
          <w:i/>
          <w:sz w:val="18"/>
          <w:szCs w:val="18"/>
          <w:lang w:eastAsia="ar-SA"/>
        </w:rPr>
        <w:t>Мультимедийные издания:</w:t>
      </w:r>
    </w:p>
    <w:p w:rsidR="008F0BBD" w:rsidRPr="008F0BBD" w:rsidRDefault="008F0BBD" w:rsidP="008F0BBD">
      <w:pPr>
        <w:numPr>
          <w:ilvl w:val="0"/>
          <w:numId w:val="30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CD и DVD - диски: </w:t>
      </w:r>
    </w:p>
    <w:p w:rsidR="008F0BBD" w:rsidRPr="008F0BBD" w:rsidRDefault="008F0BBD" w:rsidP="008F0BBD">
      <w:pPr>
        <w:numPr>
          <w:ilvl w:val="0"/>
          <w:numId w:val="30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энциклопедия «Основы безопасности жизнедеятельности» для детей и подростков; </w:t>
      </w:r>
    </w:p>
    <w:p w:rsidR="008F0BBD" w:rsidRPr="008F0BBD" w:rsidRDefault="008F0BBD" w:rsidP="008F0BBD">
      <w:pPr>
        <w:numPr>
          <w:ilvl w:val="0"/>
          <w:numId w:val="30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ПДД в картинках; </w:t>
      </w:r>
    </w:p>
    <w:p w:rsidR="008F0BBD" w:rsidRPr="008F0BBD" w:rsidRDefault="008F0BBD" w:rsidP="008F0BBD">
      <w:pPr>
        <w:numPr>
          <w:ilvl w:val="0"/>
          <w:numId w:val="30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«ПДД для подростков»; </w:t>
      </w:r>
    </w:p>
    <w:p w:rsidR="008F0BBD" w:rsidRPr="008F0BBD" w:rsidRDefault="008F0BBD" w:rsidP="008F0BBD">
      <w:pPr>
        <w:numPr>
          <w:ilvl w:val="0"/>
          <w:numId w:val="30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«Пожары и наводнения»; </w:t>
      </w:r>
    </w:p>
    <w:p w:rsidR="008F0BBD" w:rsidRPr="008F0BBD" w:rsidRDefault="008F0BBD" w:rsidP="008F0BBD">
      <w:pPr>
        <w:numPr>
          <w:ilvl w:val="0"/>
          <w:numId w:val="30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«Землетрясения»; </w:t>
      </w:r>
    </w:p>
    <w:p w:rsidR="008F0BBD" w:rsidRPr="008F0BBD" w:rsidRDefault="008F0BBD" w:rsidP="008F0BBD">
      <w:pPr>
        <w:numPr>
          <w:ilvl w:val="0"/>
          <w:numId w:val="30"/>
        </w:numPr>
        <w:suppressAutoHyphens/>
        <w:spacing w:after="0" w:line="240" w:lineRule="auto"/>
        <w:ind w:left="284" w:hanging="284"/>
        <w:rPr>
          <w:rFonts w:ascii="Times New Roman" w:hAnsi="Times New Roman"/>
          <w:sz w:val="18"/>
          <w:szCs w:val="18"/>
          <w:lang w:eastAsia="ar-SA"/>
        </w:rPr>
      </w:pPr>
      <w:r w:rsidRPr="008F0BBD">
        <w:rPr>
          <w:rFonts w:ascii="Times New Roman" w:hAnsi="Times New Roman"/>
          <w:sz w:val="18"/>
          <w:szCs w:val="18"/>
          <w:lang w:eastAsia="ar-SA"/>
        </w:rPr>
        <w:t xml:space="preserve">«Оказание первой медицинской помощи». </w:t>
      </w:r>
    </w:p>
    <w:p w:rsidR="008F0BBD" w:rsidRPr="008F0BBD" w:rsidRDefault="008F0BBD" w:rsidP="008F0BB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18"/>
          <w:szCs w:val="18"/>
        </w:rPr>
      </w:pPr>
    </w:p>
    <w:p w:rsidR="008F0BBD" w:rsidRPr="008F0BBD" w:rsidRDefault="008F0BBD" w:rsidP="008F0BBD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/>
          <w:color w:val="000000"/>
          <w:sz w:val="18"/>
          <w:szCs w:val="18"/>
        </w:rPr>
      </w:pPr>
      <w:r w:rsidRPr="008F0BBD"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>Электронные ресурсы:</w:t>
      </w:r>
    </w:p>
    <w:tbl>
      <w:tblPr>
        <w:tblStyle w:val="10"/>
        <w:tblW w:w="10173" w:type="dxa"/>
        <w:tblLayout w:type="fixed"/>
        <w:tblLook w:val="04A0" w:firstRow="1" w:lastRow="0" w:firstColumn="1" w:lastColumn="0" w:noHBand="0" w:noVBand="1"/>
      </w:tblPr>
      <w:tblGrid>
        <w:gridCol w:w="6771"/>
        <w:gridCol w:w="3402"/>
      </w:tblGrid>
      <w:tr w:rsidR="008F0BBD" w:rsidRPr="008F0BBD" w:rsidTr="008F0BBD">
        <w:trPr>
          <w:trHeight w:val="420"/>
        </w:trPr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lastRenderedPageBreak/>
              <w:t>Название сайта</w:t>
            </w:r>
          </w:p>
        </w:tc>
        <w:tc>
          <w:tcPr>
            <w:tcW w:w="3402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Электронный адрес</w:t>
            </w:r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Совет безопасности РФ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right="734"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6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http://www.scrf.gov.ru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Министерство внутренних дел РФ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7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http://www.mvd.ru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МЧС России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8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http://www.emercom.gov.ru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Министерство здравоохранения и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соцразвития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РФ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9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http://www.minzdrav-rf.ru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Министерство обороны РФ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10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http://www.mil.ru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Министерство просвещения  РФ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11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http://mon.gov.ru/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Министерство природных ресурсов РФ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12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http://www.mnr.gov.ru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Федеральная служба железнодорожных войск РФ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13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http://www.fsgv.ru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14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http://www.mecom.ru/roshydro/pub/rus/index.htm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Федеральная пограничная служба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15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http://www.fps.gov.ru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Федеральный надзор России по ядерной и радиационной безопасности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16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http://www.gan.ru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Русский образовательный портал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17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http://www.gov.ed.ru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Фестиваль педагогический идей «Открытый урок» (издательский дом  «1 сентября»)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18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http://festival.1september.ru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Энциклопедия безопасности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19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http://www.opasno.net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Личная безопасность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20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http://personal-safety.redut-7.ru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Образовательные ресурсы Интернета-Безопасность жизнедеятельности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21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http://www.alleng.ru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«Мой компас» (безопасность ребёнка)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22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http://moikompas.ru/compas/bezopasnost_det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Эконавт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-CATALOG (электронный каталог интернет ресурсов по Охране </w:t>
            </w:r>
            <w:proofErr w:type="spellStart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трудa</w:t>
            </w:r>
            <w:proofErr w:type="spellEnd"/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23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http://www.econavt-catalog.ru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Портал Всероссийской олимпиады школьников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24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http://rusolymp.ru/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Безопасность. Образование. Человек. Информационный портал ОБЖ и БЖД: Всё о безопасности жизнедеятельности</w:t>
            </w:r>
          </w:p>
        </w:tc>
        <w:tc>
          <w:tcPr>
            <w:tcW w:w="3402" w:type="dxa"/>
            <w:hideMark/>
          </w:tcPr>
          <w:p w:rsidR="008F0BBD" w:rsidRPr="008F0BBD" w:rsidRDefault="00E3118A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hyperlink r:id="rId25" w:history="1">
              <w:r w:rsidR="008F0BBD"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http://www.bezopasnost.edu66.ru</w:t>
              </w:r>
            </w:hyperlink>
          </w:p>
        </w:tc>
      </w:tr>
      <w:tr w:rsidR="008F0BBD" w:rsidRPr="008F0BBD" w:rsidTr="008F0BBD">
        <w:tc>
          <w:tcPr>
            <w:tcW w:w="6771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Безопасность и выживание в экстремальных ситуациях</w:t>
            </w:r>
          </w:p>
        </w:tc>
        <w:tc>
          <w:tcPr>
            <w:tcW w:w="3402" w:type="dxa"/>
            <w:hideMark/>
          </w:tcPr>
          <w:p w:rsidR="008F0BBD" w:rsidRPr="008F0BBD" w:rsidRDefault="008F0BBD" w:rsidP="008F0BBD">
            <w:pPr>
              <w:suppressAutoHyphens/>
              <w:ind w:firstLine="1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8F0BBD">
              <w:rPr>
                <w:rFonts w:ascii="Times New Roman" w:hAnsi="Times New Roman"/>
                <w:sz w:val="18"/>
                <w:szCs w:val="18"/>
                <w:lang w:eastAsia="ar-SA"/>
              </w:rPr>
              <w:t>http://</w:t>
            </w:r>
            <w:hyperlink r:id="rId26" w:history="1">
              <w:r w:rsidRPr="008F0BBD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www.hardtime.ru</w:t>
              </w:r>
            </w:hyperlink>
          </w:p>
        </w:tc>
      </w:tr>
    </w:tbl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</w:p>
    <w:p w:rsidR="008F0BBD" w:rsidRPr="008F0BBD" w:rsidRDefault="008F0BBD" w:rsidP="008F0BBD">
      <w:pPr>
        <w:suppressAutoHyphens/>
        <w:spacing w:after="0" w:line="240" w:lineRule="auto"/>
        <w:rPr>
          <w:rFonts w:ascii="Times New Roman" w:hAnsi="Times New Roman"/>
          <w:sz w:val="18"/>
          <w:szCs w:val="18"/>
          <w:lang w:eastAsia="ar-SA"/>
        </w:rPr>
      </w:pPr>
    </w:p>
    <w:p w:rsidR="00FB4374" w:rsidRDefault="00FB4374" w:rsidP="00FB4374">
      <w:pPr>
        <w:spacing w:after="0" w:line="240" w:lineRule="auto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7A7F8A" w:rsidRDefault="007A7F8A"/>
    <w:sectPr w:rsidR="007A7F8A" w:rsidSect="00766DC9">
      <w:pgSz w:w="11906" w:h="16838"/>
      <w:pgMar w:top="1134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6259EC"/>
    <w:multiLevelType w:val="hybridMultilevel"/>
    <w:tmpl w:val="DE808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B5CD5"/>
    <w:multiLevelType w:val="hybridMultilevel"/>
    <w:tmpl w:val="5E6A9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E55A7"/>
    <w:multiLevelType w:val="hybridMultilevel"/>
    <w:tmpl w:val="44C49A64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B72F4"/>
    <w:multiLevelType w:val="hybridMultilevel"/>
    <w:tmpl w:val="9CD8A49A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5">
    <w:nsid w:val="293A62DF"/>
    <w:multiLevelType w:val="hybridMultilevel"/>
    <w:tmpl w:val="53507D68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>
    <w:nsid w:val="2D3330FC"/>
    <w:multiLevelType w:val="hybridMultilevel"/>
    <w:tmpl w:val="341A11B2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7">
    <w:nsid w:val="2E3F6FC5"/>
    <w:multiLevelType w:val="hybridMultilevel"/>
    <w:tmpl w:val="310AC3E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458F5"/>
    <w:multiLevelType w:val="hybridMultilevel"/>
    <w:tmpl w:val="DF14B262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130C8"/>
    <w:multiLevelType w:val="hybridMultilevel"/>
    <w:tmpl w:val="76D68AB0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3A5174D0"/>
    <w:multiLevelType w:val="hybridMultilevel"/>
    <w:tmpl w:val="3280E51A"/>
    <w:lvl w:ilvl="0" w:tplc="B8309D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05000C2"/>
    <w:multiLevelType w:val="hybridMultilevel"/>
    <w:tmpl w:val="8D9AB290"/>
    <w:lvl w:ilvl="0" w:tplc="42029EE6">
      <w:start w:val="11"/>
      <w:numFmt w:val="bullet"/>
      <w:lvlText w:val="•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6E5B03"/>
    <w:multiLevelType w:val="hybridMultilevel"/>
    <w:tmpl w:val="DF289A1E"/>
    <w:lvl w:ilvl="0" w:tplc="D88620F0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A77EF"/>
    <w:multiLevelType w:val="hybridMultilevel"/>
    <w:tmpl w:val="9ABC9D54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4">
    <w:nsid w:val="48FE6CBC"/>
    <w:multiLevelType w:val="hybridMultilevel"/>
    <w:tmpl w:val="7CB22334"/>
    <w:lvl w:ilvl="0" w:tplc="01346E2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A745FF"/>
    <w:multiLevelType w:val="hybridMultilevel"/>
    <w:tmpl w:val="143C8098"/>
    <w:lvl w:ilvl="0" w:tplc="BCBE406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7A461A"/>
    <w:multiLevelType w:val="hybridMultilevel"/>
    <w:tmpl w:val="25F44D9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161D3F"/>
    <w:multiLevelType w:val="hybridMultilevel"/>
    <w:tmpl w:val="572A5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E4DFE"/>
    <w:multiLevelType w:val="hybridMultilevel"/>
    <w:tmpl w:val="ACF85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F214B46"/>
    <w:multiLevelType w:val="hybridMultilevel"/>
    <w:tmpl w:val="1A488208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D40ED7"/>
    <w:multiLevelType w:val="hybridMultilevel"/>
    <w:tmpl w:val="E2A0A2E0"/>
    <w:lvl w:ilvl="0" w:tplc="06009C5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7E05C25"/>
    <w:multiLevelType w:val="hybridMultilevel"/>
    <w:tmpl w:val="FAAAE884"/>
    <w:lvl w:ilvl="0" w:tplc="B8309D3A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>
    <w:nsid w:val="69065F63"/>
    <w:multiLevelType w:val="hybridMultilevel"/>
    <w:tmpl w:val="4BC2CDE8"/>
    <w:lvl w:ilvl="0" w:tplc="E58A8A0C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3">
    <w:nsid w:val="6ACB380B"/>
    <w:multiLevelType w:val="hybridMultilevel"/>
    <w:tmpl w:val="884AE5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C55D13"/>
    <w:multiLevelType w:val="hybridMultilevel"/>
    <w:tmpl w:val="E0D86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974E55"/>
    <w:multiLevelType w:val="hybridMultilevel"/>
    <w:tmpl w:val="AEE40126"/>
    <w:lvl w:ilvl="0" w:tplc="42029EE6">
      <w:start w:val="11"/>
      <w:numFmt w:val="bullet"/>
      <w:lvlText w:val="•"/>
      <w:lvlJc w:val="left"/>
      <w:pPr>
        <w:ind w:left="1033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6">
    <w:nsid w:val="728A5A22"/>
    <w:multiLevelType w:val="hybridMultilevel"/>
    <w:tmpl w:val="49F6ED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8057C1"/>
    <w:multiLevelType w:val="hybridMultilevel"/>
    <w:tmpl w:val="05E69866"/>
    <w:lvl w:ilvl="0" w:tplc="EAF6A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FD7FCD"/>
    <w:multiLevelType w:val="hybridMultilevel"/>
    <w:tmpl w:val="793444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A3265A"/>
    <w:multiLevelType w:val="hybridMultilevel"/>
    <w:tmpl w:val="23E21D5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BD5911"/>
    <w:multiLevelType w:val="hybridMultilevel"/>
    <w:tmpl w:val="667642F0"/>
    <w:lvl w:ilvl="0" w:tplc="42029EE6">
      <w:start w:val="11"/>
      <w:numFmt w:val="bullet"/>
      <w:lvlText w:val="•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A7D56C3"/>
    <w:multiLevelType w:val="hybridMultilevel"/>
    <w:tmpl w:val="71AC4DBE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2">
    <w:nsid w:val="7B165BC2"/>
    <w:multiLevelType w:val="hybridMultilevel"/>
    <w:tmpl w:val="C6927A96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>
    <w:nsid w:val="7E27782E"/>
    <w:multiLevelType w:val="hybridMultilevel"/>
    <w:tmpl w:val="A1387E10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num w:numId="1">
    <w:abstractNumId w:val="27"/>
  </w:num>
  <w:num w:numId="2">
    <w:abstractNumId w:val="1"/>
  </w:num>
  <w:num w:numId="3">
    <w:abstractNumId w:val="2"/>
  </w:num>
  <w:num w:numId="4">
    <w:abstractNumId w:val="24"/>
  </w:num>
  <w:num w:numId="5">
    <w:abstractNumId w:val="26"/>
  </w:num>
  <w:num w:numId="6">
    <w:abstractNumId w:val="18"/>
  </w:num>
  <w:num w:numId="7">
    <w:abstractNumId w:val="12"/>
  </w:num>
  <w:num w:numId="8">
    <w:abstractNumId w:val="10"/>
  </w:num>
  <w:num w:numId="9">
    <w:abstractNumId w:val="31"/>
  </w:num>
  <w:num w:numId="10">
    <w:abstractNumId w:val="4"/>
  </w:num>
  <w:num w:numId="11">
    <w:abstractNumId w:val="13"/>
  </w:num>
  <w:num w:numId="12">
    <w:abstractNumId w:val="22"/>
  </w:num>
  <w:num w:numId="13">
    <w:abstractNumId w:val="21"/>
  </w:num>
  <w:num w:numId="14">
    <w:abstractNumId w:val="6"/>
  </w:num>
  <w:num w:numId="15">
    <w:abstractNumId w:val="9"/>
  </w:num>
  <w:num w:numId="16">
    <w:abstractNumId w:val="32"/>
  </w:num>
  <w:num w:numId="17">
    <w:abstractNumId w:val="5"/>
  </w:num>
  <w:num w:numId="18">
    <w:abstractNumId w:val="8"/>
  </w:num>
  <w:num w:numId="19">
    <w:abstractNumId w:val="25"/>
  </w:num>
  <w:num w:numId="20">
    <w:abstractNumId w:val="23"/>
  </w:num>
  <w:num w:numId="21">
    <w:abstractNumId w:val="16"/>
  </w:num>
  <w:num w:numId="22">
    <w:abstractNumId w:val="7"/>
  </w:num>
  <w:num w:numId="23">
    <w:abstractNumId w:val="28"/>
  </w:num>
  <w:num w:numId="24">
    <w:abstractNumId w:val="3"/>
  </w:num>
  <w:num w:numId="25">
    <w:abstractNumId w:val="29"/>
  </w:num>
  <w:num w:numId="26">
    <w:abstractNumId w:val="11"/>
  </w:num>
  <w:num w:numId="27">
    <w:abstractNumId w:val="30"/>
  </w:num>
  <w:num w:numId="28">
    <w:abstractNumId w:val="33"/>
  </w:num>
  <w:num w:numId="29">
    <w:abstractNumId w:val="14"/>
  </w:num>
  <w:num w:numId="30">
    <w:abstractNumId w:val="15"/>
  </w:num>
  <w:num w:numId="31">
    <w:abstractNumId w:val="20"/>
  </w:num>
  <w:num w:numId="32">
    <w:abstractNumId w:val="19"/>
  </w:num>
  <w:num w:numId="33">
    <w:abstractNumId w:val="17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A00"/>
    <w:rsid w:val="0000214D"/>
    <w:rsid w:val="00002487"/>
    <w:rsid w:val="000036A0"/>
    <w:rsid w:val="00005D08"/>
    <w:rsid w:val="00006C83"/>
    <w:rsid w:val="00007691"/>
    <w:rsid w:val="000079AA"/>
    <w:rsid w:val="00010AFC"/>
    <w:rsid w:val="00011EA8"/>
    <w:rsid w:val="00013B3C"/>
    <w:rsid w:val="00016071"/>
    <w:rsid w:val="000171D3"/>
    <w:rsid w:val="0002022C"/>
    <w:rsid w:val="000221D7"/>
    <w:rsid w:val="00022909"/>
    <w:rsid w:val="00023289"/>
    <w:rsid w:val="000237DE"/>
    <w:rsid w:val="00024838"/>
    <w:rsid w:val="00025DDC"/>
    <w:rsid w:val="00026DE6"/>
    <w:rsid w:val="00027C6F"/>
    <w:rsid w:val="00027E45"/>
    <w:rsid w:val="0003063C"/>
    <w:rsid w:val="00031891"/>
    <w:rsid w:val="00031DBA"/>
    <w:rsid w:val="0003264E"/>
    <w:rsid w:val="00034048"/>
    <w:rsid w:val="0003480F"/>
    <w:rsid w:val="000349F8"/>
    <w:rsid w:val="00035482"/>
    <w:rsid w:val="00035A35"/>
    <w:rsid w:val="00035D2A"/>
    <w:rsid w:val="00035E80"/>
    <w:rsid w:val="00036452"/>
    <w:rsid w:val="0003700F"/>
    <w:rsid w:val="000408A5"/>
    <w:rsid w:val="0004104F"/>
    <w:rsid w:val="000413D1"/>
    <w:rsid w:val="0004165E"/>
    <w:rsid w:val="00041BD4"/>
    <w:rsid w:val="00047657"/>
    <w:rsid w:val="00051101"/>
    <w:rsid w:val="00054300"/>
    <w:rsid w:val="000554FB"/>
    <w:rsid w:val="00055B01"/>
    <w:rsid w:val="000575E0"/>
    <w:rsid w:val="00057BDE"/>
    <w:rsid w:val="000608F3"/>
    <w:rsid w:val="00060B0C"/>
    <w:rsid w:val="00061D5E"/>
    <w:rsid w:val="00062F96"/>
    <w:rsid w:val="000647FE"/>
    <w:rsid w:val="00067313"/>
    <w:rsid w:val="0007027D"/>
    <w:rsid w:val="000704C6"/>
    <w:rsid w:val="000723C0"/>
    <w:rsid w:val="000736E5"/>
    <w:rsid w:val="0007682B"/>
    <w:rsid w:val="000778BE"/>
    <w:rsid w:val="00081B61"/>
    <w:rsid w:val="000823AC"/>
    <w:rsid w:val="0008646B"/>
    <w:rsid w:val="000901A0"/>
    <w:rsid w:val="00092555"/>
    <w:rsid w:val="000935EB"/>
    <w:rsid w:val="00094574"/>
    <w:rsid w:val="000979C7"/>
    <w:rsid w:val="00097F77"/>
    <w:rsid w:val="000A18BA"/>
    <w:rsid w:val="000A1D12"/>
    <w:rsid w:val="000A2F29"/>
    <w:rsid w:val="000A3FF8"/>
    <w:rsid w:val="000A6652"/>
    <w:rsid w:val="000A710A"/>
    <w:rsid w:val="000A7B0C"/>
    <w:rsid w:val="000B1568"/>
    <w:rsid w:val="000B3039"/>
    <w:rsid w:val="000B48D1"/>
    <w:rsid w:val="000B4C21"/>
    <w:rsid w:val="000B67F7"/>
    <w:rsid w:val="000B719F"/>
    <w:rsid w:val="000B76D2"/>
    <w:rsid w:val="000C1C52"/>
    <w:rsid w:val="000C1F3C"/>
    <w:rsid w:val="000C2398"/>
    <w:rsid w:val="000C31A9"/>
    <w:rsid w:val="000C38C1"/>
    <w:rsid w:val="000C3DCD"/>
    <w:rsid w:val="000C4682"/>
    <w:rsid w:val="000C6EC2"/>
    <w:rsid w:val="000C767C"/>
    <w:rsid w:val="000C7FC9"/>
    <w:rsid w:val="000E3785"/>
    <w:rsid w:val="000E57E2"/>
    <w:rsid w:val="000E646B"/>
    <w:rsid w:val="000F1DB4"/>
    <w:rsid w:val="000F3CB8"/>
    <w:rsid w:val="000F49C5"/>
    <w:rsid w:val="000F6AAF"/>
    <w:rsid w:val="000F7474"/>
    <w:rsid w:val="001004CA"/>
    <w:rsid w:val="00100DA3"/>
    <w:rsid w:val="001023EA"/>
    <w:rsid w:val="00102474"/>
    <w:rsid w:val="00102BB5"/>
    <w:rsid w:val="001042A4"/>
    <w:rsid w:val="00107FEC"/>
    <w:rsid w:val="001105A7"/>
    <w:rsid w:val="00110F57"/>
    <w:rsid w:val="0011280E"/>
    <w:rsid w:val="0011310F"/>
    <w:rsid w:val="001134F0"/>
    <w:rsid w:val="00114E7F"/>
    <w:rsid w:val="00121F94"/>
    <w:rsid w:val="00123A9C"/>
    <w:rsid w:val="00125FB5"/>
    <w:rsid w:val="00127079"/>
    <w:rsid w:val="00131A95"/>
    <w:rsid w:val="0013202F"/>
    <w:rsid w:val="00133431"/>
    <w:rsid w:val="00134538"/>
    <w:rsid w:val="00136E69"/>
    <w:rsid w:val="001411E4"/>
    <w:rsid w:val="0014217C"/>
    <w:rsid w:val="00143C54"/>
    <w:rsid w:val="00145323"/>
    <w:rsid w:val="00146410"/>
    <w:rsid w:val="00146774"/>
    <w:rsid w:val="0015086C"/>
    <w:rsid w:val="00151845"/>
    <w:rsid w:val="00154844"/>
    <w:rsid w:val="00155B04"/>
    <w:rsid w:val="00160A01"/>
    <w:rsid w:val="00164CC1"/>
    <w:rsid w:val="001660BC"/>
    <w:rsid w:val="00171339"/>
    <w:rsid w:val="00171AC5"/>
    <w:rsid w:val="00175CCA"/>
    <w:rsid w:val="00176EE1"/>
    <w:rsid w:val="001802FE"/>
    <w:rsid w:val="00180698"/>
    <w:rsid w:val="00181322"/>
    <w:rsid w:val="001829E6"/>
    <w:rsid w:val="00183D5D"/>
    <w:rsid w:val="001841F5"/>
    <w:rsid w:val="00184AB7"/>
    <w:rsid w:val="00185BEE"/>
    <w:rsid w:val="00186A56"/>
    <w:rsid w:val="00187184"/>
    <w:rsid w:val="001909F2"/>
    <w:rsid w:val="00191ACC"/>
    <w:rsid w:val="001921B9"/>
    <w:rsid w:val="00192470"/>
    <w:rsid w:val="00194513"/>
    <w:rsid w:val="00197492"/>
    <w:rsid w:val="001A0182"/>
    <w:rsid w:val="001A1994"/>
    <w:rsid w:val="001A3C9E"/>
    <w:rsid w:val="001A5D13"/>
    <w:rsid w:val="001A7029"/>
    <w:rsid w:val="001B0A50"/>
    <w:rsid w:val="001B2AF2"/>
    <w:rsid w:val="001B40B2"/>
    <w:rsid w:val="001B4A84"/>
    <w:rsid w:val="001B6A4E"/>
    <w:rsid w:val="001B723C"/>
    <w:rsid w:val="001C1A64"/>
    <w:rsid w:val="001C34B9"/>
    <w:rsid w:val="001C40A9"/>
    <w:rsid w:val="001C45CE"/>
    <w:rsid w:val="001C4944"/>
    <w:rsid w:val="001C4ADF"/>
    <w:rsid w:val="001C4FE2"/>
    <w:rsid w:val="001C703D"/>
    <w:rsid w:val="001C754D"/>
    <w:rsid w:val="001C7CBC"/>
    <w:rsid w:val="001E0C75"/>
    <w:rsid w:val="001E0FDE"/>
    <w:rsid w:val="001E157B"/>
    <w:rsid w:val="001E2374"/>
    <w:rsid w:val="001E656A"/>
    <w:rsid w:val="001F10EC"/>
    <w:rsid w:val="001F150C"/>
    <w:rsid w:val="001F211D"/>
    <w:rsid w:val="001F45FD"/>
    <w:rsid w:val="001F460C"/>
    <w:rsid w:val="001F4846"/>
    <w:rsid w:val="001F7239"/>
    <w:rsid w:val="00200DF1"/>
    <w:rsid w:val="00201546"/>
    <w:rsid w:val="0020260F"/>
    <w:rsid w:val="0020267F"/>
    <w:rsid w:val="00211DD3"/>
    <w:rsid w:val="00214C67"/>
    <w:rsid w:val="002204AC"/>
    <w:rsid w:val="0022395C"/>
    <w:rsid w:val="00225221"/>
    <w:rsid w:val="00230ED3"/>
    <w:rsid w:val="002319FD"/>
    <w:rsid w:val="0023332F"/>
    <w:rsid w:val="002335FC"/>
    <w:rsid w:val="002341C4"/>
    <w:rsid w:val="00235F26"/>
    <w:rsid w:val="00240084"/>
    <w:rsid w:val="00240228"/>
    <w:rsid w:val="0024024E"/>
    <w:rsid w:val="0024123F"/>
    <w:rsid w:val="002440A3"/>
    <w:rsid w:val="002448E1"/>
    <w:rsid w:val="002462AA"/>
    <w:rsid w:val="002462BE"/>
    <w:rsid w:val="002466E0"/>
    <w:rsid w:val="00253E93"/>
    <w:rsid w:val="00255573"/>
    <w:rsid w:val="00260AF9"/>
    <w:rsid w:val="002653EB"/>
    <w:rsid w:val="00265560"/>
    <w:rsid w:val="002663BE"/>
    <w:rsid w:val="002667AE"/>
    <w:rsid w:val="00273028"/>
    <w:rsid w:val="0027611C"/>
    <w:rsid w:val="00281507"/>
    <w:rsid w:val="00283B6C"/>
    <w:rsid w:val="0028591C"/>
    <w:rsid w:val="00287D2D"/>
    <w:rsid w:val="002920EC"/>
    <w:rsid w:val="00292867"/>
    <w:rsid w:val="002929D3"/>
    <w:rsid w:val="00296EEE"/>
    <w:rsid w:val="002A438A"/>
    <w:rsid w:val="002B5A41"/>
    <w:rsid w:val="002B5DEE"/>
    <w:rsid w:val="002C0C43"/>
    <w:rsid w:val="002C15B2"/>
    <w:rsid w:val="002C1AF4"/>
    <w:rsid w:val="002C2C04"/>
    <w:rsid w:val="002C44A7"/>
    <w:rsid w:val="002C78F2"/>
    <w:rsid w:val="002D0472"/>
    <w:rsid w:val="002D13D9"/>
    <w:rsid w:val="002D1D50"/>
    <w:rsid w:val="002D516E"/>
    <w:rsid w:val="002D73DA"/>
    <w:rsid w:val="002E14ED"/>
    <w:rsid w:val="002E4E86"/>
    <w:rsid w:val="002E5518"/>
    <w:rsid w:val="002F504A"/>
    <w:rsid w:val="002F5D30"/>
    <w:rsid w:val="00304B97"/>
    <w:rsid w:val="003064C1"/>
    <w:rsid w:val="0030727B"/>
    <w:rsid w:val="00310382"/>
    <w:rsid w:val="00310AA4"/>
    <w:rsid w:val="00311A6E"/>
    <w:rsid w:val="00315ECD"/>
    <w:rsid w:val="00322954"/>
    <w:rsid w:val="00323A26"/>
    <w:rsid w:val="00323EB8"/>
    <w:rsid w:val="00326BB8"/>
    <w:rsid w:val="00330A0B"/>
    <w:rsid w:val="00335279"/>
    <w:rsid w:val="003359FF"/>
    <w:rsid w:val="003402F7"/>
    <w:rsid w:val="003412A1"/>
    <w:rsid w:val="00342A33"/>
    <w:rsid w:val="00342CCE"/>
    <w:rsid w:val="00344266"/>
    <w:rsid w:val="003443CD"/>
    <w:rsid w:val="003461CE"/>
    <w:rsid w:val="00346670"/>
    <w:rsid w:val="00346D32"/>
    <w:rsid w:val="00347692"/>
    <w:rsid w:val="00350194"/>
    <w:rsid w:val="0035237A"/>
    <w:rsid w:val="00355D5F"/>
    <w:rsid w:val="00355F4B"/>
    <w:rsid w:val="00356F1B"/>
    <w:rsid w:val="0035773C"/>
    <w:rsid w:val="00360D27"/>
    <w:rsid w:val="00370A89"/>
    <w:rsid w:val="003722EE"/>
    <w:rsid w:val="0037294F"/>
    <w:rsid w:val="00372FDD"/>
    <w:rsid w:val="00373723"/>
    <w:rsid w:val="0037395A"/>
    <w:rsid w:val="00374237"/>
    <w:rsid w:val="003744D6"/>
    <w:rsid w:val="00375F86"/>
    <w:rsid w:val="00376E11"/>
    <w:rsid w:val="00377A12"/>
    <w:rsid w:val="003803D1"/>
    <w:rsid w:val="00380B91"/>
    <w:rsid w:val="00381666"/>
    <w:rsid w:val="0038309F"/>
    <w:rsid w:val="00384DD0"/>
    <w:rsid w:val="00385843"/>
    <w:rsid w:val="00392533"/>
    <w:rsid w:val="00393DEA"/>
    <w:rsid w:val="0039435F"/>
    <w:rsid w:val="0039499D"/>
    <w:rsid w:val="00394DC8"/>
    <w:rsid w:val="00396E62"/>
    <w:rsid w:val="003A1F69"/>
    <w:rsid w:val="003A2790"/>
    <w:rsid w:val="003A28C9"/>
    <w:rsid w:val="003A3E70"/>
    <w:rsid w:val="003A5550"/>
    <w:rsid w:val="003A77AA"/>
    <w:rsid w:val="003A7CE8"/>
    <w:rsid w:val="003B1201"/>
    <w:rsid w:val="003B24E9"/>
    <w:rsid w:val="003B3086"/>
    <w:rsid w:val="003B34E2"/>
    <w:rsid w:val="003B52C9"/>
    <w:rsid w:val="003B61D6"/>
    <w:rsid w:val="003B7BCF"/>
    <w:rsid w:val="003C10D0"/>
    <w:rsid w:val="003C27BF"/>
    <w:rsid w:val="003C3029"/>
    <w:rsid w:val="003C32A9"/>
    <w:rsid w:val="003C40F7"/>
    <w:rsid w:val="003C688F"/>
    <w:rsid w:val="003C7B94"/>
    <w:rsid w:val="003D039C"/>
    <w:rsid w:val="003D26E1"/>
    <w:rsid w:val="003D5BF4"/>
    <w:rsid w:val="003D5FE7"/>
    <w:rsid w:val="003E0A16"/>
    <w:rsid w:val="003E14DE"/>
    <w:rsid w:val="003E61BF"/>
    <w:rsid w:val="003E7F35"/>
    <w:rsid w:val="003F04B7"/>
    <w:rsid w:val="003F34A4"/>
    <w:rsid w:val="003F3FEF"/>
    <w:rsid w:val="003F423E"/>
    <w:rsid w:val="003F454E"/>
    <w:rsid w:val="003F6542"/>
    <w:rsid w:val="003F7402"/>
    <w:rsid w:val="003F7BCB"/>
    <w:rsid w:val="003F7D55"/>
    <w:rsid w:val="00400E37"/>
    <w:rsid w:val="0040195F"/>
    <w:rsid w:val="00402746"/>
    <w:rsid w:val="0040298B"/>
    <w:rsid w:val="00402DDF"/>
    <w:rsid w:val="004041F4"/>
    <w:rsid w:val="00404934"/>
    <w:rsid w:val="0040527B"/>
    <w:rsid w:val="00407196"/>
    <w:rsid w:val="00407B57"/>
    <w:rsid w:val="00407BA3"/>
    <w:rsid w:val="00411074"/>
    <w:rsid w:val="0041544E"/>
    <w:rsid w:val="004159AF"/>
    <w:rsid w:val="00416608"/>
    <w:rsid w:val="004170AA"/>
    <w:rsid w:val="00422A18"/>
    <w:rsid w:val="00423FA5"/>
    <w:rsid w:val="00424A84"/>
    <w:rsid w:val="00425F33"/>
    <w:rsid w:val="00426AAD"/>
    <w:rsid w:val="00426F8B"/>
    <w:rsid w:val="00435930"/>
    <w:rsid w:val="0043750E"/>
    <w:rsid w:val="004378DD"/>
    <w:rsid w:val="00440AE6"/>
    <w:rsid w:val="00443215"/>
    <w:rsid w:val="00443F94"/>
    <w:rsid w:val="004453E7"/>
    <w:rsid w:val="00446389"/>
    <w:rsid w:val="00447276"/>
    <w:rsid w:val="00447362"/>
    <w:rsid w:val="004507C4"/>
    <w:rsid w:val="00451ADE"/>
    <w:rsid w:val="004544DF"/>
    <w:rsid w:val="00456408"/>
    <w:rsid w:val="004573B5"/>
    <w:rsid w:val="00460831"/>
    <w:rsid w:val="004617A2"/>
    <w:rsid w:val="00462A2E"/>
    <w:rsid w:val="00466136"/>
    <w:rsid w:val="0047128C"/>
    <w:rsid w:val="00473299"/>
    <w:rsid w:val="00474402"/>
    <w:rsid w:val="004746AB"/>
    <w:rsid w:val="004756F1"/>
    <w:rsid w:val="004763D9"/>
    <w:rsid w:val="00476865"/>
    <w:rsid w:val="0048154F"/>
    <w:rsid w:val="004840B2"/>
    <w:rsid w:val="00484D58"/>
    <w:rsid w:val="004860C6"/>
    <w:rsid w:val="004864B3"/>
    <w:rsid w:val="00491467"/>
    <w:rsid w:val="004925B1"/>
    <w:rsid w:val="00492B44"/>
    <w:rsid w:val="00493DC5"/>
    <w:rsid w:val="0049444A"/>
    <w:rsid w:val="004946C7"/>
    <w:rsid w:val="004952A0"/>
    <w:rsid w:val="0049565D"/>
    <w:rsid w:val="00497ADE"/>
    <w:rsid w:val="004A0255"/>
    <w:rsid w:val="004A36B6"/>
    <w:rsid w:val="004A39CA"/>
    <w:rsid w:val="004B0EFC"/>
    <w:rsid w:val="004B306A"/>
    <w:rsid w:val="004B7893"/>
    <w:rsid w:val="004C134B"/>
    <w:rsid w:val="004C13CC"/>
    <w:rsid w:val="004C5A5A"/>
    <w:rsid w:val="004C60C7"/>
    <w:rsid w:val="004C6818"/>
    <w:rsid w:val="004C6E15"/>
    <w:rsid w:val="004D04A9"/>
    <w:rsid w:val="004D2BF4"/>
    <w:rsid w:val="004D4044"/>
    <w:rsid w:val="004D4989"/>
    <w:rsid w:val="004D60DA"/>
    <w:rsid w:val="004D6E36"/>
    <w:rsid w:val="004E0D41"/>
    <w:rsid w:val="004E14D1"/>
    <w:rsid w:val="004E22C3"/>
    <w:rsid w:val="004E23F7"/>
    <w:rsid w:val="004E3484"/>
    <w:rsid w:val="004E42C0"/>
    <w:rsid w:val="004E768B"/>
    <w:rsid w:val="004E773D"/>
    <w:rsid w:val="004E7BF6"/>
    <w:rsid w:val="004F0888"/>
    <w:rsid w:val="004F2E5B"/>
    <w:rsid w:val="004F2FE0"/>
    <w:rsid w:val="004F5CE3"/>
    <w:rsid w:val="00501A22"/>
    <w:rsid w:val="00502789"/>
    <w:rsid w:val="005036C1"/>
    <w:rsid w:val="00504110"/>
    <w:rsid w:val="005064F4"/>
    <w:rsid w:val="005071D1"/>
    <w:rsid w:val="0050731D"/>
    <w:rsid w:val="00507592"/>
    <w:rsid w:val="005129AB"/>
    <w:rsid w:val="00514A81"/>
    <w:rsid w:val="00515518"/>
    <w:rsid w:val="0051593E"/>
    <w:rsid w:val="00521A03"/>
    <w:rsid w:val="00523D54"/>
    <w:rsid w:val="00523E66"/>
    <w:rsid w:val="005242D6"/>
    <w:rsid w:val="00525765"/>
    <w:rsid w:val="00526E4A"/>
    <w:rsid w:val="005277B4"/>
    <w:rsid w:val="00527BA2"/>
    <w:rsid w:val="00530D59"/>
    <w:rsid w:val="00531070"/>
    <w:rsid w:val="005316FC"/>
    <w:rsid w:val="005348A2"/>
    <w:rsid w:val="00537D02"/>
    <w:rsid w:val="00542C5B"/>
    <w:rsid w:val="00545D46"/>
    <w:rsid w:val="00552A99"/>
    <w:rsid w:val="00552AC3"/>
    <w:rsid w:val="005539E6"/>
    <w:rsid w:val="00553DD0"/>
    <w:rsid w:val="005579D5"/>
    <w:rsid w:val="0056043A"/>
    <w:rsid w:val="005611B7"/>
    <w:rsid w:val="00565F78"/>
    <w:rsid w:val="00566C52"/>
    <w:rsid w:val="00572D15"/>
    <w:rsid w:val="0057343B"/>
    <w:rsid w:val="00573D36"/>
    <w:rsid w:val="00575D16"/>
    <w:rsid w:val="005765E6"/>
    <w:rsid w:val="00577C52"/>
    <w:rsid w:val="005841B1"/>
    <w:rsid w:val="005841C1"/>
    <w:rsid w:val="005862D7"/>
    <w:rsid w:val="00586FAE"/>
    <w:rsid w:val="0058777E"/>
    <w:rsid w:val="00587FB4"/>
    <w:rsid w:val="005910CD"/>
    <w:rsid w:val="005917EC"/>
    <w:rsid w:val="0059251D"/>
    <w:rsid w:val="005926B5"/>
    <w:rsid w:val="005970A3"/>
    <w:rsid w:val="00597361"/>
    <w:rsid w:val="0059792E"/>
    <w:rsid w:val="00597BA7"/>
    <w:rsid w:val="005A2ECF"/>
    <w:rsid w:val="005A3EB5"/>
    <w:rsid w:val="005A7CD8"/>
    <w:rsid w:val="005B12B8"/>
    <w:rsid w:val="005B1635"/>
    <w:rsid w:val="005B2939"/>
    <w:rsid w:val="005B4413"/>
    <w:rsid w:val="005B4CC3"/>
    <w:rsid w:val="005B7124"/>
    <w:rsid w:val="005B74B4"/>
    <w:rsid w:val="005C412A"/>
    <w:rsid w:val="005C571E"/>
    <w:rsid w:val="005C67D5"/>
    <w:rsid w:val="005C6D2B"/>
    <w:rsid w:val="005D0A63"/>
    <w:rsid w:val="005D19A1"/>
    <w:rsid w:val="005D1D61"/>
    <w:rsid w:val="005D2553"/>
    <w:rsid w:val="005D37B7"/>
    <w:rsid w:val="005D65C5"/>
    <w:rsid w:val="005E1A00"/>
    <w:rsid w:val="005E266F"/>
    <w:rsid w:val="005E57DE"/>
    <w:rsid w:val="005E5E0E"/>
    <w:rsid w:val="005E6D68"/>
    <w:rsid w:val="005E7861"/>
    <w:rsid w:val="005F0C02"/>
    <w:rsid w:val="005F2C91"/>
    <w:rsid w:val="005F36E7"/>
    <w:rsid w:val="005F4C3C"/>
    <w:rsid w:val="005F5059"/>
    <w:rsid w:val="005F5574"/>
    <w:rsid w:val="005F67E5"/>
    <w:rsid w:val="006004BF"/>
    <w:rsid w:val="00603FBF"/>
    <w:rsid w:val="00604715"/>
    <w:rsid w:val="00604FA5"/>
    <w:rsid w:val="00605A8B"/>
    <w:rsid w:val="00606807"/>
    <w:rsid w:val="006069DB"/>
    <w:rsid w:val="00606EFC"/>
    <w:rsid w:val="006104B2"/>
    <w:rsid w:val="00610845"/>
    <w:rsid w:val="0061167E"/>
    <w:rsid w:val="006123E5"/>
    <w:rsid w:val="00617D80"/>
    <w:rsid w:val="00620E11"/>
    <w:rsid w:val="00621B0D"/>
    <w:rsid w:val="00621D8E"/>
    <w:rsid w:val="00622EC8"/>
    <w:rsid w:val="00623F3B"/>
    <w:rsid w:val="006246F9"/>
    <w:rsid w:val="00624F8B"/>
    <w:rsid w:val="006251A1"/>
    <w:rsid w:val="00625DCC"/>
    <w:rsid w:val="0063051B"/>
    <w:rsid w:val="00630951"/>
    <w:rsid w:val="00631E36"/>
    <w:rsid w:val="00632E05"/>
    <w:rsid w:val="00645F46"/>
    <w:rsid w:val="0064610F"/>
    <w:rsid w:val="00646F3E"/>
    <w:rsid w:val="00647056"/>
    <w:rsid w:val="00650B50"/>
    <w:rsid w:val="00652482"/>
    <w:rsid w:val="00653236"/>
    <w:rsid w:val="00653356"/>
    <w:rsid w:val="00654BFA"/>
    <w:rsid w:val="00656706"/>
    <w:rsid w:val="00663536"/>
    <w:rsid w:val="00665A92"/>
    <w:rsid w:val="00665DB6"/>
    <w:rsid w:val="00666F08"/>
    <w:rsid w:val="006675C9"/>
    <w:rsid w:val="0066781A"/>
    <w:rsid w:val="00674037"/>
    <w:rsid w:val="00676735"/>
    <w:rsid w:val="006820EB"/>
    <w:rsid w:val="00682151"/>
    <w:rsid w:val="00682C5D"/>
    <w:rsid w:val="0068301D"/>
    <w:rsid w:val="0068410C"/>
    <w:rsid w:val="006845D6"/>
    <w:rsid w:val="00684E9D"/>
    <w:rsid w:val="00685CE5"/>
    <w:rsid w:val="0068604E"/>
    <w:rsid w:val="00686AEC"/>
    <w:rsid w:val="00687606"/>
    <w:rsid w:val="00687655"/>
    <w:rsid w:val="00690923"/>
    <w:rsid w:val="00692704"/>
    <w:rsid w:val="00692717"/>
    <w:rsid w:val="00692CF4"/>
    <w:rsid w:val="00692F5F"/>
    <w:rsid w:val="006933B0"/>
    <w:rsid w:val="00693431"/>
    <w:rsid w:val="00696600"/>
    <w:rsid w:val="006A00E7"/>
    <w:rsid w:val="006A16D5"/>
    <w:rsid w:val="006A26AD"/>
    <w:rsid w:val="006A26CF"/>
    <w:rsid w:val="006A2E65"/>
    <w:rsid w:val="006A630A"/>
    <w:rsid w:val="006A634C"/>
    <w:rsid w:val="006A6825"/>
    <w:rsid w:val="006B00D2"/>
    <w:rsid w:val="006B30BD"/>
    <w:rsid w:val="006B5C1C"/>
    <w:rsid w:val="006C0986"/>
    <w:rsid w:val="006C176E"/>
    <w:rsid w:val="006C2F86"/>
    <w:rsid w:val="006C456B"/>
    <w:rsid w:val="006C4A93"/>
    <w:rsid w:val="006C5A3B"/>
    <w:rsid w:val="006C7A4D"/>
    <w:rsid w:val="006D1A34"/>
    <w:rsid w:val="006D30B6"/>
    <w:rsid w:val="006D43BF"/>
    <w:rsid w:val="006D5113"/>
    <w:rsid w:val="006D5216"/>
    <w:rsid w:val="006D58B8"/>
    <w:rsid w:val="006D7A7E"/>
    <w:rsid w:val="006E0B74"/>
    <w:rsid w:val="006E19E4"/>
    <w:rsid w:val="006E3A38"/>
    <w:rsid w:val="006E42CD"/>
    <w:rsid w:val="006F069C"/>
    <w:rsid w:val="006F0E2D"/>
    <w:rsid w:val="006F1F65"/>
    <w:rsid w:val="006F313F"/>
    <w:rsid w:val="006F4DA2"/>
    <w:rsid w:val="006F776C"/>
    <w:rsid w:val="0070037A"/>
    <w:rsid w:val="00700DCC"/>
    <w:rsid w:val="0070208D"/>
    <w:rsid w:val="0070230D"/>
    <w:rsid w:val="00702E75"/>
    <w:rsid w:val="00703E29"/>
    <w:rsid w:val="007043B7"/>
    <w:rsid w:val="0070476A"/>
    <w:rsid w:val="00704B1E"/>
    <w:rsid w:val="00705D08"/>
    <w:rsid w:val="00706C57"/>
    <w:rsid w:val="00710640"/>
    <w:rsid w:val="00710D09"/>
    <w:rsid w:val="00712338"/>
    <w:rsid w:val="00713B2F"/>
    <w:rsid w:val="00714C1E"/>
    <w:rsid w:val="007156C9"/>
    <w:rsid w:val="00716A70"/>
    <w:rsid w:val="00716AAF"/>
    <w:rsid w:val="007212D1"/>
    <w:rsid w:val="007219C5"/>
    <w:rsid w:val="00727DA7"/>
    <w:rsid w:val="00730EE2"/>
    <w:rsid w:val="007319E2"/>
    <w:rsid w:val="00732074"/>
    <w:rsid w:val="007321C1"/>
    <w:rsid w:val="00735FCD"/>
    <w:rsid w:val="007375F0"/>
    <w:rsid w:val="00740F74"/>
    <w:rsid w:val="00743ECF"/>
    <w:rsid w:val="007447EF"/>
    <w:rsid w:val="0074651B"/>
    <w:rsid w:val="00746E94"/>
    <w:rsid w:val="007512ED"/>
    <w:rsid w:val="0075279C"/>
    <w:rsid w:val="00753D46"/>
    <w:rsid w:val="00754953"/>
    <w:rsid w:val="00755676"/>
    <w:rsid w:val="00757336"/>
    <w:rsid w:val="0075775D"/>
    <w:rsid w:val="007578B6"/>
    <w:rsid w:val="00760711"/>
    <w:rsid w:val="00761321"/>
    <w:rsid w:val="00762412"/>
    <w:rsid w:val="0076310C"/>
    <w:rsid w:val="00765908"/>
    <w:rsid w:val="00765AE3"/>
    <w:rsid w:val="00765BF1"/>
    <w:rsid w:val="00766DC9"/>
    <w:rsid w:val="007715F1"/>
    <w:rsid w:val="007717F7"/>
    <w:rsid w:val="00777A78"/>
    <w:rsid w:val="007821BC"/>
    <w:rsid w:val="00782FAF"/>
    <w:rsid w:val="007841B2"/>
    <w:rsid w:val="00784855"/>
    <w:rsid w:val="00784D2A"/>
    <w:rsid w:val="007856D4"/>
    <w:rsid w:val="0078577C"/>
    <w:rsid w:val="007857A3"/>
    <w:rsid w:val="007862E8"/>
    <w:rsid w:val="00786380"/>
    <w:rsid w:val="0079060E"/>
    <w:rsid w:val="00795116"/>
    <w:rsid w:val="007959F6"/>
    <w:rsid w:val="00797498"/>
    <w:rsid w:val="007A1938"/>
    <w:rsid w:val="007A237F"/>
    <w:rsid w:val="007A2A95"/>
    <w:rsid w:val="007A40E5"/>
    <w:rsid w:val="007A5931"/>
    <w:rsid w:val="007A5E28"/>
    <w:rsid w:val="007A6410"/>
    <w:rsid w:val="007A68D0"/>
    <w:rsid w:val="007A778C"/>
    <w:rsid w:val="007A7F8A"/>
    <w:rsid w:val="007B0932"/>
    <w:rsid w:val="007B09A8"/>
    <w:rsid w:val="007B0C4F"/>
    <w:rsid w:val="007B0C55"/>
    <w:rsid w:val="007B294B"/>
    <w:rsid w:val="007B4E2A"/>
    <w:rsid w:val="007B4ED1"/>
    <w:rsid w:val="007C01DC"/>
    <w:rsid w:val="007C3226"/>
    <w:rsid w:val="007C4EE2"/>
    <w:rsid w:val="007C536E"/>
    <w:rsid w:val="007C6932"/>
    <w:rsid w:val="007D1C28"/>
    <w:rsid w:val="007D2549"/>
    <w:rsid w:val="007D3967"/>
    <w:rsid w:val="007D50C6"/>
    <w:rsid w:val="007D6003"/>
    <w:rsid w:val="007D68E1"/>
    <w:rsid w:val="007E0B27"/>
    <w:rsid w:val="007E3162"/>
    <w:rsid w:val="007E5218"/>
    <w:rsid w:val="007E5459"/>
    <w:rsid w:val="007E6A86"/>
    <w:rsid w:val="007F087D"/>
    <w:rsid w:val="007F0A9E"/>
    <w:rsid w:val="007F2C24"/>
    <w:rsid w:val="007F3C1B"/>
    <w:rsid w:val="007F4EA6"/>
    <w:rsid w:val="007F7B7D"/>
    <w:rsid w:val="00800C49"/>
    <w:rsid w:val="00804CA7"/>
    <w:rsid w:val="00804DAF"/>
    <w:rsid w:val="008067EB"/>
    <w:rsid w:val="00807300"/>
    <w:rsid w:val="0080782E"/>
    <w:rsid w:val="00810B78"/>
    <w:rsid w:val="00814FCC"/>
    <w:rsid w:val="0081529D"/>
    <w:rsid w:val="00816B86"/>
    <w:rsid w:val="00817703"/>
    <w:rsid w:val="008206C7"/>
    <w:rsid w:val="00820E87"/>
    <w:rsid w:val="00822494"/>
    <w:rsid w:val="008224AB"/>
    <w:rsid w:val="00824CDC"/>
    <w:rsid w:val="0082563A"/>
    <w:rsid w:val="0082769B"/>
    <w:rsid w:val="00830742"/>
    <w:rsid w:val="00830ACE"/>
    <w:rsid w:val="00830D51"/>
    <w:rsid w:val="00834999"/>
    <w:rsid w:val="008353A2"/>
    <w:rsid w:val="00836F64"/>
    <w:rsid w:val="0083703E"/>
    <w:rsid w:val="00842645"/>
    <w:rsid w:val="0084283B"/>
    <w:rsid w:val="00843269"/>
    <w:rsid w:val="0084529F"/>
    <w:rsid w:val="008470BE"/>
    <w:rsid w:val="00851927"/>
    <w:rsid w:val="008521B9"/>
    <w:rsid w:val="00852918"/>
    <w:rsid w:val="008552C2"/>
    <w:rsid w:val="00857F3E"/>
    <w:rsid w:val="0086068C"/>
    <w:rsid w:val="00862EF4"/>
    <w:rsid w:val="0086437E"/>
    <w:rsid w:val="00864E22"/>
    <w:rsid w:val="008655D4"/>
    <w:rsid w:val="00865A06"/>
    <w:rsid w:val="0086735B"/>
    <w:rsid w:val="00867BA7"/>
    <w:rsid w:val="00870A9B"/>
    <w:rsid w:val="00870B0F"/>
    <w:rsid w:val="00873623"/>
    <w:rsid w:val="00873803"/>
    <w:rsid w:val="008744C9"/>
    <w:rsid w:val="00875365"/>
    <w:rsid w:val="00875D19"/>
    <w:rsid w:val="00876BA8"/>
    <w:rsid w:val="00877948"/>
    <w:rsid w:val="00877CFB"/>
    <w:rsid w:val="00880127"/>
    <w:rsid w:val="008806F8"/>
    <w:rsid w:val="00880CED"/>
    <w:rsid w:val="00883C30"/>
    <w:rsid w:val="008849C1"/>
    <w:rsid w:val="00885A04"/>
    <w:rsid w:val="00886102"/>
    <w:rsid w:val="00886A00"/>
    <w:rsid w:val="00892671"/>
    <w:rsid w:val="00892B21"/>
    <w:rsid w:val="008971F7"/>
    <w:rsid w:val="008A0D58"/>
    <w:rsid w:val="008A1BDD"/>
    <w:rsid w:val="008A46F2"/>
    <w:rsid w:val="008B06E4"/>
    <w:rsid w:val="008C056A"/>
    <w:rsid w:val="008C2871"/>
    <w:rsid w:val="008C4A73"/>
    <w:rsid w:val="008C66E5"/>
    <w:rsid w:val="008D0BDF"/>
    <w:rsid w:val="008D1655"/>
    <w:rsid w:val="008D2DC9"/>
    <w:rsid w:val="008D58DF"/>
    <w:rsid w:val="008D5D43"/>
    <w:rsid w:val="008D5FAE"/>
    <w:rsid w:val="008D6F29"/>
    <w:rsid w:val="008F0BBD"/>
    <w:rsid w:val="008F0D76"/>
    <w:rsid w:val="008F1FEC"/>
    <w:rsid w:val="008F2D72"/>
    <w:rsid w:val="008F418A"/>
    <w:rsid w:val="008F46AC"/>
    <w:rsid w:val="008F504B"/>
    <w:rsid w:val="008F5120"/>
    <w:rsid w:val="00902234"/>
    <w:rsid w:val="00902E67"/>
    <w:rsid w:val="0090424E"/>
    <w:rsid w:val="00904B99"/>
    <w:rsid w:val="00904C84"/>
    <w:rsid w:val="00904CB5"/>
    <w:rsid w:val="00906CCD"/>
    <w:rsid w:val="0090727B"/>
    <w:rsid w:val="00910A0A"/>
    <w:rsid w:val="0091156D"/>
    <w:rsid w:val="009174A7"/>
    <w:rsid w:val="009206AA"/>
    <w:rsid w:val="00921F93"/>
    <w:rsid w:val="00923A19"/>
    <w:rsid w:val="00923DDF"/>
    <w:rsid w:val="00924AF8"/>
    <w:rsid w:val="00926847"/>
    <w:rsid w:val="009269C3"/>
    <w:rsid w:val="0092772E"/>
    <w:rsid w:val="00927803"/>
    <w:rsid w:val="0093029E"/>
    <w:rsid w:val="00931A38"/>
    <w:rsid w:val="00932DD0"/>
    <w:rsid w:val="0093744C"/>
    <w:rsid w:val="0093756A"/>
    <w:rsid w:val="0093791B"/>
    <w:rsid w:val="00937C88"/>
    <w:rsid w:val="009404A6"/>
    <w:rsid w:val="009405DF"/>
    <w:rsid w:val="00940A9E"/>
    <w:rsid w:val="00944A66"/>
    <w:rsid w:val="00944F26"/>
    <w:rsid w:val="0094545A"/>
    <w:rsid w:val="009467C1"/>
    <w:rsid w:val="009470BF"/>
    <w:rsid w:val="00950B05"/>
    <w:rsid w:val="00952322"/>
    <w:rsid w:val="0095270C"/>
    <w:rsid w:val="00954DD1"/>
    <w:rsid w:val="00955FBC"/>
    <w:rsid w:val="0095798B"/>
    <w:rsid w:val="0096070A"/>
    <w:rsid w:val="00960925"/>
    <w:rsid w:val="00961837"/>
    <w:rsid w:val="0096322A"/>
    <w:rsid w:val="0096348A"/>
    <w:rsid w:val="00963D31"/>
    <w:rsid w:val="009651D6"/>
    <w:rsid w:val="009654F5"/>
    <w:rsid w:val="009665B1"/>
    <w:rsid w:val="00971385"/>
    <w:rsid w:val="009725DB"/>
    <w:rsid w:val="0097367C"/>
    <w:rsid w:val="009745CB"/>
    <w:rsid w:val="00975631"/>
    <w:rsid w:val="00983F30"/>
    <w:rsid w:val="009849CB"/>
    <w:rsid w:val="00986312"/>
    <w:rsid w:val="00986F74"/>
    <w:rsid w:val="00990207"/>
    <w:rsid w:val="009911DE"/>
    <w:rsid w:val="00991C6D"/>
    <w:rsid w:val="00992594"/>
    <w:rsid w:val="00993344"/>
    <w:rsid w:val="00993764"/>
    <w:rsid w:val="009937FE"/>
    <w:rsid w:val="009949AD"/>
    <w:rsid w:val="00997551"/>
    <w:rsid w:val="0099779C"/>
    <w:rsid w:val="009A0F37"/>
    <w:rsid w:val="009A1107"/>
    <w:rsid w:val="009A1393"/>
    <w:rsid w:val="009A1469"/>
    <w:rsid w:val="009A3359"/>
    <w:rsid w:val="009A58E2"/>
    <w:rsid w:val="009A6A92"/>
    <w:rsid w:val="009A7BD8"/>
    <w:rsid w:val="009B2396"/>
    <w:rsid w:val="009B2A63"/>
    <w:rsid w:val="009B32B4"/>
    <w:rsid w:val="009B3B19"/>
    <w:rsid w:val="009B456B"/>
    <w:rsid w:val="009B4D7A"/>
    <w:rsid w:val="009B63FD"/>
    <w:rsid w:val="009B755F"/>
    <w:rsid w:val="009C0016"/>
    <w:rsid w:val="009C2231"/>
    <w:rsid w:val="009C2C01"/>
    <w:rsid w:val="009C31B5"/>
    <w:rsid w:val="009C507D"/>
    <w:rsid w:val="009D0E5C"/>
    <w:rsid w:val="009D1F62"/>
    <w:rsid w:val="009D53E7"/>
    <w:rsid w:val="009D58B3"/>
    <w:rsid w:val="009D7C4E"/>
    <w:rsid w:val="009E5C8C"/>
    <w:rsid w:val="009F383F"/>
    <w:rsid w:val="009F4B1C"/>
    <w:rsid w:val="009F5979"/>
    <w:rsid w:val="009F6320"/>
    <w:rsid w:val="00A02815"/>
    <w:rsid w:val="00A0304B"/>
    <w:rsid w:val="00A048B0"/>
    <w:rsid w:val="00A04E7B"/>
    <w:rsid w:val="00A05031"/>
    <w:rsid w:val="00A05CBB"/>
    <w:rsid w:val="00A06020"/>
    <w:rsid w:val="00A075F3"/>
    <w:rsid w:val="00A07A19"/>
    <w:rsid w:val="00A1345D"/>
    <w:rsid w:val="00A141E2"/>
    <w:rsid w:val="00A143CE"/>
    <w:rsid w:val="00A1443F"/>
    <w:rsid w:val="00A160A5"/>
    <w:rsid w:val="00A166D4"/>
    <w:rsid w:val="00A175E5"/>
    <w:rsid w:val="00A1788E"/>
    <w:rsid w:val="00A20467"/>
    <w:rsid w:val="00A21C13"/>
    <w:rsid w:val="00A2591E"/>
    <w:rsid w:val="00A3039A"/>
    <w:rsid w:val="00A304BD"/>
    <w:rsid w:val="00A342C3"/>
    <w:rsid w:val="00A36493"/>
    <w:rsid w:val="00A37084"/>
    <w:rsid w:val="00A37705"/>
    <w:rsid w:val="00A37865"/>
    <w:rsid w:val="00A37C11"/>
    <w:rsid w:val="00A44369"/>
    <w:rsid w:val="00A45680"/>
    <w:rsid w:val="00A50010"/>
    <w:rsid w:val="00A5047A"/>
    <w:rsid w:val="00A50C46"/>
    <w:rsid w:val="00A50C55"/>
    <w:rsid w:val="00A514D4"/>
    <w:rsid w:val="00A51CE5"/>
    <w:rsid w:val="00A525BF"/>
    <w:rsid w:val="00A53268"/>
    <w:rsid w:val="00A5417B"/>
    <w:rsid w:val="00A546C8"/>
    <w:rsid w:val="00A56755"/>
    <w:rsid w:val="00A56BC4"/>
    <w:rsid w:val="00A57CFB"/>
    <w:rsid w:val="00A658BA"/>
    <w:rsid w:val="00A66D0D"/>
    <w:rsid w:val="00A7118A"/>
    <w:rsid w:val="00A7130E"/>
    <w:rsid w:val="00A72025"/>
    <w:rsid w:val="00A72479"/>
    <w:rsid w:val="00A72B3B"/>
    <w:rsid w:val="00A73735"/>
    <w:rsid w:val="00A73EB3"/>
    <w:rsid w:val="00A75BE3"/>
    <w:rsid w:val="00A75E6E"/>
    <w:rsid w:val="00A8161D"/>
    <w:rsid w:val="00A853EA"/>
    <w:rsid w:val="00A86537"/>
    <w:rsid w:val="00A86666"/>
    <w:rsid w:val="00A9377D"/>
    <w:rsid w:val="00A96DF5"/>
    <w:rsid w:val="00A9759F"/>
    <w:rsid w:val="00AA0106"/>
    <w:rsid w:val="00AA259D"/>
    <w:rsid w:val="00AA5430"/>
    <w:rsid w:val="00AA5B12"/>
    <w:rsid w:val="00AA5DAE"/>
    <w:rsid w:val="00AA6633"/>
    <w:rsid w:val="00AA6C15"/>
    <w:rsid w:val="00AA7F1A"/>
    <w:rsid w:val="00AB0E32"/>
    <w:rsid w:val="00AB1B35"/>
    <w:rsid w:val="00AB27BF"/>
    <w:rsid w:val="00AB42B1"/>
    <w:rsid w:val="00AC0EBB"/>
    <w:rsid w:val="00AC0EED"/>
    <w:rsid w:val="00AC2218"/>
    <w:rsid w:val="00AC2C78"/>
    <w:rsid w:val="00AC4CC2"/>
    <w:rsid w:val="00AC6993"/>
    <w:rsid w:val="00AD1108"/>
    <w:rsid w:val="00AD2F0C"/>
    <w:rsid w:val="00AD4AEC"/>
    <w:rsid w:val="00AD73AD"/>
    <w:rsid w:val="00AF0815"/>
    <w:rsid w:val="00AF2D7E"/>
    <w:rsid w:val="00AF45A9"/>
    <w:rsid w:val="00AF4CBF"/>
    <w:rsid w:val="00AF740E"/>
    <w:rsid w:val="00B0083B"/>
    <w:rsid w:val="00B02E5D"/>
    <w:rsid w:val="00B0365F"/>
    <w:rsid w:val="00B1037E"/>
    <w:rsid w:val="00B13365"/>
    <w:rsid w:val="00B14273"/>
    <w:rsid w:val="00B14FE7"/>
    <w:rsid w:val="00B2134F"/>
    <w:rsid w:val="00B21AA2"/>
    <w:rsid w:val="00B22C9A"/>
    <w:rsid w:val="00B2377C"/>
    <w:rsid w:val="00B2389E"/>
    <w:rsid w:val="00B24B30"/>
    <w:rsid w:val="00B26C97"/>
    <w:rsid w:val="00B2783F"/>
    <w:rsid w:val="00B31290"/>
    <w:rsid w:val="00B318A4"/>
    <w:rsid w:val="00B32F52"/>
    <w:rsid w:val="00B32F9B"/>
    <w:rsid w:val="00B3313D"/>
    <w:rsid w:val="00B36CA6"/>
    <w:rsid w:val="00B41BB9"/>
    <w:rsid w:val="00B43071"/>
    <w:rsid w:val="00B4562E"/>
    <w:rsid w:val="00B46D75"/>
    <w:rsid w:val="00B4769A"/>
    <w:rsid w:val="00B47E9D"/>
    <w:rsid w:val="00B5062F"/>
    <w:rsid w:val="00B53C44"/>
    <w:rsid w:val="00B54A8B"/>
    <w:rsid w:val="00B54CCB"/>
    <w:rsid w:val="00B5597B"/>
    <w:rsid w:val="00B572A9"/>
    <w:rsid w:val="00B60113"/>
    <w:rsid w:val="00B62C98"/>
    <w:rsid w:val="00B6390D"/>
    <w:rsid w:val="00B65F5A"/>
    <w:rsid w:val="00B70CC5"/>
    <w:rsid w:val="00B710B3"/>
    <w:rsid w:val="00B72BEC"/>
    <w:rsid w:val="00B72CFB"/>
    <w:rsid w:val="00B75B1F"/>
    <w:rsid w:val="00B8069A"/>
    <w:rsid w:val="00B814B4"/>
    <w:rsid w:val="00B8711D"/>
    <w:rsid w:val="00B91791"/>
    <w:rsid w:val="00B949C4"/>
    <w:rsid w:val="00B96046"/>
    <w:rsid w:val="00B96CCD"/>
    <w:rsid w:val="00B977E0"/>
    <w:rsid w:val="00B97F3C"/>
    <w:rsid w:val="00BA04F7"/>
    <w:rsid w:val="00BA1E29"/>
    <w:rsid w:val="00BA3DE1"/>
    <w:rsid w:val="00BA3F75"/>
    <w:rsid w:val="00BA4EA4"/>
    <w:rsid w:val="00BA54A6"/>
    <w:rsid w:val="00BA7411"/>
    <w:rsid w:val="00BA774B"/>
    <w:rsid w:val="00BB11E2"/>
    <w:rsid w:val="00BB22BB"/>
    <w:rsid w:val="00BB2657"/>
    <w:rsid w:val="00BB5D5F"/>
    <w:rsid w:val="00BB60E9"/>
    <w:rsid w:val="00BB62BC"/>
    <w:rsid w:val="00BB6E5E"/>
    <w:rsid w:val="00BB7E9B"/>
    <w:rsid w:val="00BB7F6C"/>
    <w:rsid w:val="00BC1307"/>
    <w:rsid w:val="00BC135C"/>
    <w:rsid w:val="00BC1B1B"/>
    <w:rsid w:val="00BC265C"/>
    <w:rsid w:val="00BC4387"/>
    <w:rsid w:val="00BC43DD"/>
    <w:rsid w:val="00BC481E"/>
    <w:rsid w:val="00BC6867"/>
    <w:rsid w:val="00BC6898"/>
    <w:rsid w:val="00BC6FDE"/>
    <w:rsid w:val="00BC7408"/>
    <w:rsid w:val="00BD0B16"/>
    <w:rsid w:val="00BD197D"/>
    <w:rsid w:val="00BD29AA"/>
    <w:rsid w:val="00BD30EB"/>
    <w:rsid w:val="00BD466E"/>
    <w:rsid w:val="00BD73D6"/>
    <w:rsid w:val="00BE1748"/>
    <w:rsid w:val="00BE1AE9"/>
    <w:rsid w:val="00BE443D"/>
    <w:rsid w:val="00BE4B2B"/>
    <w:rsid w:val="00BE7C45"/>
    <w:rsid w:val="00BF009A"/>
    <w:rsid w:val="00BF1A94"/>
    <w:rsid w:val="00BF5792"/>
    <w:rsid w:val="00BF716E"/>
    <w:rsid w:val="00C04554"/>
    <w:rsid w:val="00C046E0"/>
    <w:rsid w:val="00C0475B"/>
    <w:rsid w:val="00C0493C"/>
    <w:rsid w:val="00C06759"/>
    <w:rsid w:val="00C07292"/>
    <w:rsid w:val="00C078A9"/>
    <w:rsid w:val="00C11055"/>
    <w:rsid w:val="00C11656"/>
    <w:rsid w:val="00C13488"/>
    <w:rsid w:val="00C15D27"/>
    <w:rsid w:val="00C15F84"/>
    <w:rsid w:val="00C17DC0"/>
    <w:rsid w:val="00C20A35"/>
    <w:rsid w:val="00C21F82"/>
    <w:rsid w:val="00C22FBD"/>
    <w:rsid w:val="00C241DE"/>
    <w:rsid w:val="00C30021"/>
    <w:rsid w:val="00C33935"/>
    <w:rsid w:val="00C34AEB"/>
    <w:rsid w:val="00C34D97"/>
    <w:rsid w:val="00C36C17"/>
    <w:rsid w:val="00C3784C"/>
    <w:rsid w:val="00C422E7"/>
    <w:rsid w:val="00C42610"/>
    <w:rsid w:val="00C456D3"/>
    <w:rsid w:val="00C459DF"/>
    <w:rsid w:val="00C45C1B"/>
    <w:rsid w:val="00C50737"/>
    <w:rsid w:val="00C507BF"/>
    <w:rsid w:val="00C523D3"/>
    <w:rsid w:val="00C5480A"/>
    <w:rsid w:val="00C556EB"/>
    <w:rsid w:val="00C564D9"/>
    <w:rsid w:val="00C6009E"/>
    <w:rsid w:val="00C61CC6"/>
    <w:rsid w:val="00C6211A"/>
    <w:rsid w:val="00C6508D"/>
    <w:rsid w:val="00C651C3"/>
    <w:rsid w:val="00C65854"/>
    <w:rsid w:val="00C71E30"/>
    <w:rsid w:val="00C727D2"/>
    <w:rsid w:val="00C75D1A"/>
    <w:rsid w:val="00C845DE"/>
    <w:rsid w:val="00C85A2C"/>
    <w:rsid w:val="00C8673A"/>
    <w:rsid w:val="00C868FC"/>
    <w:rsid w:val="00C86920"/>
    <w:rsid w:val="00C87A17"/>
    <w:rsid w:val="00C87D3C"/>
    <w:rsid w:val="00C90873"/>
    <w:rsid w:val="00C94632"/>
    <w:rsid w:val="00CA2B46"/>
    <w:rsid w:val="00CA35B1"/>
    <w:rsid w:val="00CA48D0"/>
    <w:rsid w:val="00CA4A9D"/>
    <w:rsid w:val="00CA6DC4"/>
    <w:rsid w:val="00CA7DD5"/>
    <w:rsid w:val="00CB0D4A"/>
    <w:rsid w:val="00CB11EA"/>
    <w:rsid w:val="00CB4462"/>
    <w:rsid w:val="00CB569A"/>
    <w:rsid w:val="00CB5E08"/>
    <w:rsid w:val="00CB6171"/>
    <w:rsid w:val="00CB73DD"/>
    <w:rsid w:val="00CB7B81"/>
    <w:rsid w:val="00CC0450"/>
    <w:rsid w:val="00CC2EE0"/>
    <w:rsid w:val="00CC333A"/>
    <w:rsid w:val="00CC62F7"/>
    <w:rsid w:val="00CC753D"/>
    <w:rsid w:val="00CC7EB4"/>
    <w:rsid w:val="00CD0000"/>
    <w:rsid w:val="00CD0EE8"/>
    <w:rsid w:val="00CD23F9"/>
    <w:rsid w:val="00CD3CEB"/>
    <w:rsid w:val="00CD3DAF"/>
    <w:rsid w:val="00CD4156"/>
    <w:rsid w:val="00CD4457"/>
    <w:rsid w:val="00CD533D"/>
    <w:rsid w:val="00CD61C4"/>
    <w:rsid w:val="00CE157B"/>
    <w:rsid w:val="00CE194E"/>
    <w:rsid w:val="00CE272E"/>
    <w:rsid w:val="00CE45EB"/>
    <w:rsid w:val="00CE5ADF"/>
    <w:rsid w:val="00CE640E"/>
    <w:rsid w:val="00CE6721"/>
    <w:rsid w:val="00CE6A18"/>
    <w:rsid w:val="00CE6CBB"/>
    <w:rsid w:val="00CE74BD"/>
    <w:rsid w:val="00CE7ECB"/>
    <w:rsid w:val="00CF0875"/>
    <w:rsid w:val="00CF26A9"/>
    <w:rsid w:val="00CF2A4B"/>
    <w:rsid w:val="00CF5AFC"/>
    <w:rsid w:val="00CF6885"/>
    <w:rsid w:val="00D0023D"/>
    <w:rsid w:val="00D004A6"/>
    <w:rsid w:val="00D01192"/>
    <w:rsid w:val="00D02708"/>
    <w:rsid w:val="00D03B48"/>
    <w:rsid w:val="00D03FDC"/>
    <w:rsid w:val="00D07E33"/>
    <w:rsid w:val="00D21414"/>
    <w:rsid w:val="00D22482"/>
    <w:rsid w:val="00D22654"/>
    <w:rsid w:val="00D23B00"/>
    <w:rsid w:val="00D23F4B"/>
    <w:rsid w:val="00D250F8"/>
    <w:rsid w:val="00D260DF"/>
    <w:rsid w:val="00D262DC"/>
    <w:rsid w:val="00D2644D"/>
    <w:rsid w:val="00D26D11"/>
    <w:rsid w:val="00D31481"/>
    <w:rsid w:val="00D318F7"/>
    <w:rsid w:val="00D31D9F"/>
    <w:rsid w:val="00D32030"/>
    <w:rsid w:val="00D3275D"/>
    <w:rsid w:val="00D34026"/>
    <w:rsid w:val="00D34D0C"/>
    <w:rsid w:val="00D35006"/>
    <w:rsid w:val="00D35044"/>
    <w:rsid w:val="00D35A50"/>
    <w:rsid w:val="00D35B2A"/>
    <w:rsid w:val="00D3661B"/>
    <w:rsid w:val="00D37A0B"/>
    <w:rsid w:val="00D405E7"/>
    <w:rsid w:val="00D409FE"/>
    <w:rsid w:val="00D40BDE"/>
    <w:rsid w:val="00D414D9"/>
    <w:rsid w:val="00D41FD1"/>
    <w:rsid w:val="00D43475"/>
    <w:rsid w:val="00D44466"/>
    <w:rsid w:val="00D47A4A"/>
    <w:rsid w:val="00D523DA"/>
    <w:rsid w:val="00D5390A"/>
    <w:rsid w:val="00D57103"/>
    <w:rsid w:val="00D57DCE"/>
    <w:rsid w:val="00D62933"/>
    <w:rsid w:val="00D6383C"/>
    <w:rsid w:val="00D65774"/>
    <w:rsid w:val="00D65DBC"/>
    <w:rsid w:val="00D714D9"/>
    <w:rsid w:val="00D71C30"/>
    <w:rsid w:val="00D737C1"/>
    <w:rsid w:val="00D759BB"/>
    <w:rsid w:val="00D766A9"/>
    <w:rsid w:val="00D81AFB"/>
    <w:rsid w:val="00D825C0"/>
    <w:rsid w:val="00D838CC"/>
    <w:rsid w:val="00D85FFF"/>
    <w:rsid w:val="00D86587"/>
    <w:rsid w:val="00D87B10"/>
    <w:rsid w:val="00D87F94"/>
    <w:rsid w:val="00D90D9A"/>
    <w:rsid w:val="00D911CE"/>
    <w:rsid w:val="00D9164A"/>
    <w:rsid w:val="00D91A38"/>
    <w:rsid w:val="00D923DC"/>
    <w:rsid w:val="00D9341C"/>
    <w:rsid w:val="00D93706"/>
    <w:rsid w:val="00D94607"/>
    <w:rsid w:val="00D96E90"/>
    <w:rsid w:val="00DA0D4E"/>
    <w:rsid w:val="00DA3722"/>
    <w:rsid w:val="00DA58B6"/>
    <w:rsid w:val="00DB25B3"/>
    <w:rsid w:val="00DB25CC"/>
    <w:rsid w:val="00DB28F1"/>
    <w:rsid w:val="00DB37E0"/>
    <w:rsid w:val="00DB4805"/>
    <w:rsid w:val="00DB5462"/>
    <w:rsid w:val="00DB6280"/>
    <w:rsid w:val="00DB7BE4"/>
    <w:rsid w:val="00DC0C28"/>
    <w:rsid w:val="00DC200A"/>
    <w:rsid w:val="00DC51C0"/>
    <w:rsid w:val="00DD0739"/>
    <w:rsid w:val="00DD1342"/>
    <w:rsid w:val="00DD1838"/>
    <w:rsid w:val="00DD1AC9"/>
    <w:rsid w:val="00DD341D"/>
    <w:rsid w:val="00DD5584"/>
    <w:rsid w:val="00DD63D4"/>
    <w:rsid w:val="00DE0012"/>
    <w:rsid w:val="00DE1B72"/>
    <w:rsid w:val="00DE2964"/>
    <w:rsid w:val="00DE2AC1"/>
    <w:rsid w:val="00DE35CE"/>
    <w:rsid w:val="00DE39FE"/>
    <w:rsid w:val="00DE6962"/>
    <w:rsid w:val="00DF01EF"/>
    <w:rsid w:val="00DF23FE"/>
    <w:rsid w:val="00DF38D5"/>
    <w:rsid w:val="00DF408E"/>
    <w:rsid w:val="00DF458A"/>
    <w:rsid w:val="00DF60E0"/>
    <w:rsid w:val="00E01B77"/>
    <w:rsid w:val="00E04077"/>
    <w:rsid w:val="00E04A64"/>
    <w:rsid w:val="00E06D1B"/>
    <w:rsid w:val="00E078D3"/>
    <w:rsid w:val="00E07C6E"/>
    <w:rsid w:val="00E11B3F"/>
    <w:rsid w:val="00E128AE"/>
    <w:rsid w:val="00E1556D"/>
    <w:rsid w:val="00E1743F"/>
    <w:rsid w:val="00E20E37"/>
    <w:rsid w:val="00E21A6D"/>
    <w:rsid w:val="00E22DE3"/>
    <w:rsid w:val="00E233CC"/>
    <w:rsid w:val="00E24174"/>
    <w:rsid w:val="00E24E13"/>
    <w:rsid w:val="00E3118A"/>
    <w:rsid w:val="00E338FA"/>
    <w:rsid w:val="00E340F1"/>
    <w:rsid w:val="00E40CF9"/>
    <w:rsid w:val="00E42969"/>
    <w:rsid w:val="00E42A01"/>
    <w:rsid w:val="00E42CC7"/>
    <w:rsid w:val="00E4689A"/>
    <w:rsid w:val="00E47E01"/>
    <w:rsid w:val="00E51686"/>
    <w:rsid w:val="00E51EF9"/>
    <w:rsid w:val="00E538A0"/>
    <w:rsid w:val="00E569E0"/>
    <w:rsid w:val="00E57211"/>
    <w:rsid w:val="00E57F80"/>
    <w:rsid w:val="00E619F7"/>
    <w:rsid w:val="00E62777"/>
    <w:rsid w:val="00E63142"/>
    <w:rsid w:val="00E64B28"/>
    <w:rsid w:val="00E64CE1"/>
    <w:rsid w:val="00E66C06"/>
    <w:rsid w:val="00E67222"/>
    <w:rsid w:val="00E67F8E"/>
    <w:rsid w:val="00E72D26"/>
    <w:rsid w:val="00E74216"/>
    <w:rsid w:val="00E74B00"/>
    <w:rsid w:val="00E762D7"/>
    <w:rsid w:val="00E76A81"/>
    <w:rsid w:val="00E76F56"/>
    <w:rsid w:val="00E82FC9"/>
    <w:rsid w:val="00E83028"/>
    <w:rsid w:val="00E83882"/>
    <w:rsid w:val="00E83EA9"/>
    <w:rsid w:val="00E840AF"/>
    <w:rsid w:val="00E8432F"/>
    <w:rsid w:val="00E8505A"/>
    <w:rsid w:val="00E85C2D"/>
    <w:rsid w:val="00E95B3A"/>
    <w:rsid w:val="00E95C7D"/>
    <w:rsid w:val="00E97C35"/>
    <w:rsid w:val="00EA0EE2"/>
    <w:rsid w:val="00EA131D"/>
    <w:rsid w:val="00EA35AD"/>
    <w:rsid w:val="00EA3B38"/>
    <w:rsid w:val="00EA4147"/>
    <w:rsid w:val="00EA43C9"/>
    <w:rsid w:val="00EA7868"/>
    <w:rsid w:val="00EB1806"/>
    <w:rsid w:val="00EB38F2"/>
    <w:rsid w:val="00EB58A2"/>
    <w:rsid w:val="00EB58E5"/>
    <w:rsid w:val="00EB5F0F"/>
    <w:rsid w:val="00EB6775"/>
    <w:rsid w:val="00EC0450"/>
    <w:rsid w:val="00EC0C8C"/>
    <w:rsid w:val="00EC324D"/>
    <w:rsid w:val="00EC4CA6"/>
    <w:rsid w:val="00EC612E"/>
    <w:rsid w:val="00EC6F1C"/>
    <w:rsid w:val="00EC7365"/>
    <w:rsid w:val="00ED109A"/>
    <w:rsid w:val="00ED2907"/>
    <w:rsid w:val="00ED4ECB"/>
    <w:rsid w:val="00ED674D"/>
    <w:rsid w:val="00EE0787"/>
    <w:rsid w:val="00EE3A39"/>
    <w:rsid w:val="00EF09D9"/>
    <w:rsid w:val="00EF0F50"/>
    <w:rsid w:val="00EF38E4"/>
    <w:rsid w:val="00EF3C01"/>
    <w:rsid w:val="00EF5F2D"/>
    <w:rsid w:val="00EF62D2"/>
    <w:rsid w:val="00EF64BD"/>
    <w:rsid w:val="00EF6A6F"/>
    <w:rsid w:val="00F00D16"/>
    <w:rsid w:val="00F018B9"/>
    <w:rsid w:val="00F03D2D"/>
    <w:rsid w:val="00F04598"/>
    <w:rsid w:val="00F062D4"/>
    <w:rsid w:val="00F06402"/>
    <w:rsid w:val="00F11AE3"/>
    <w:rsid w:val="00F11C28"/>
    <w:rsid w:val="00F12BD8"/>
    <w:rsid w:val="00F12BFE"/>
    <w:rsid w:val="00F15BB9"/>
    <w:rsid w:val="00F15E53"/>
    <w:rsid w:val="00F16F0E"/>
    <w:rsid w:val="00F21FB6"/>
    <w:rsid w:val="00F2290B"/>
    <w:rsid w:val="00F230BD"/>
    <w:rsid w:val="00F23982"/>
    <w:rsid w:val="00F26E3E"/>
    <w:rsid w:val="00F273E8"/>
    <w:rsid w:val="00F325BF"/>
    <w:rsid w:val="00F33767"/>
    <w:rsid w:val="00F341B6"/>
    <w:rsid w:val="00F374DA"/>
    <w:rsid w:val="00F41DDB"/>
    <w:rsid w:val="00F461F9"/>
    <w:rsid w:val="00F46759"/>
    <w:rsid w:val="00F5168A"/>
    <w:rsid w:val="00F51B28"/>
    <w:rsid w:val="00F5263B"/>
    <w:rsid w:val="00F536DB"/>
    <w:rsid w:val="00F54901"/>
    <w:rsid w:val="00F54BC0"/>
    <w:rsid w:val="00F54D73"/>
    <w:rsid w:val="00F5557A"/>
    <w:rsid w:val="00F6182A"/>
    <w:rsid w:val="00F61EDB"/>
    <w:rsid w:val="00F632EF"/>
    <w:rsid w:val="00F646FD"/>
    <w:rsid w:val="00F64A16"/>
    <w:rsid w:val="00F65E3C"/>
    <w:rsid w:val="00F668B4"/>
    <w:rsid w:val="00F66BC5"/>
    <w:rsid w:val="00F706FF"/>
    <w:rsid w:val="00F70AB4"/>
    <w:rsid w:val="00F72CE9"/>
    <w:rsid w:val="00F73CDA"/>
    <w:rsid w:val="00F76452"/>
    <w:rsid w:val="00F76854"/>
    <w:rsid w:val="00F775FE"/>
    <w:rsid w:val="00F84C1C"/>
    <w:rsid w:val="00F865E7"/>
    <w:rsid w:val="00F911B5"/>
    <w:rsid w:val="00F91500"/>
    <w:rsid w:val="00F938F7"/>
    <w:rsid w:val="00F96AEA"/>
    <w:rsid w:val="00F96D3F"/>
    <w:rsid w:val="00F97DFD"/>
    <w:rsid w:val="00FA18E8"/>
    <w:rsid w:val="00FA19A1"/>
    <w:rsid w:val="00FA248B"/>
    <w:rsid w:val="00FA26E0"/>
    <w:rsid w:val="00FA28F5"/>
    <w:rsid w:val="00FA530C"/>
    <w:rsid w:val="00FA6BB6"/>
    <w:rsid w:val="00FB0B68"/>
    <w:rsid w:val="00FB3145"/>
    <w:rsid w:val="00FB4374"/>
    <w:rsid w:val="00FC5957"/>
    <w:rsid w:val="00FC61A0"/>
    <w:rsid w:val="00FC703E"/>
    <w:rsid w:val="00FD0A3F"/>
    <w:rsid w:val="00FD0BE9"/>
    <w:rsid w:val="00FD0DF0"/>
    <w:rsid w:val="00FD3699"/>
    <w:rsid w:val="00FD4212"/>
    <w:rsid w:val="00FD62EE"/>
    <w:rsid w:val="00FD654B"/>
    <w:rsid w:val="00FE0F6E"/>
    <w:rsid w:val="00FE320D"/>
    <w:rsid w:val="00FE384A"/>
    <w:rsid w:val="00FE6933"/>
    <w:rsid w:val="00FF05CC"/>
    <w:rsid w:val="00FF6900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74"/>
    <w:rPr>
      <w:rFonts w:ascii="Calibri" w:eastAsia="Calibri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F0BBD"/>
  </w:style>
  <w:style w:type="paragraph" w:styleId="a3">
    <w:name w:val="No Spacing"/>
    <w:link w:val="a4"/>
    <w:qFormat/>
    <w:rsid w:val="008F0BBD"/>
    <w:pPr>
      <w:suppressAutoHyphens/>
      <w:spacing w:after="0" w:line="240" w:lineRule="auto"/>
    </w:pPr>
    <w:rPr>
      <w:rFonts w:ascii="Calibri" w:eastAsia="Calibri" w:hAnsi="Calibri" w:cs="Times New Roman"/>
      <w:sz w:val="22"/>
      <w:lang w:eastAsia="ar-SA"/>
    </w:rPr>
  </w:style>
  <w:style w:type="character" w:customStyle="1" w:styleId="a4">
    <w:name w:val="Без интервала Знак"/>
    <w:basedOn w:val="a0"/>
    <w:link w:val="a3"/>
    <w:locked/>
    <w:rsid w:val="008F0BBD"/>
    <w:rPr>
      <w:rFonts w:ascii="Calibri" w:eastAsia="Calibri" w:hAnsi="Calibri" w:cs="Times New Roman"/>
      <w:sz w:val="22"/>
      <w:lang w:eastAsia="ar-SA"/>
    </w:rPr>
  </w:style>
  <w:style w:type="paragraph" w:styleId="a5">
    <w:name w:val="List Paragraph"/>
    <w:basedOn w:val="a"/>
    <w:uiPriority w:val="34"/>
    <w:qFormat/>
    <w:rsid w:val="008F0BBD"/>
    <w:pPr>
      <w:widowControl w:val="0"/>
      <w:autoSpaceDE w:val="0"/>
      <w:autoSpaceDN w:val="0"/>
      <w:spacing w:after="0" w:line="240" w:lineRule="auto"/>
      <w:ind w:left="326" w:hanging="140"/>
    </w:pPr>
    <w:rPr>
      <w:rFonts w:ascii="Times New Roman" w:eastAsia="Times New Roman" w:hAnsi="Times New Roman"/>
      <w:lang w:bidi="ru-RU"/>
    </w:rPr>
  </w:style>
  <w:style w:type="character" w:customStyle="1" w:styleId="1Tahoma115pt">
    <w:name w:val="Заголовок №1 + Tahoma;11;5 pt"/>
    <w:rsid w:val="008F0BBD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table" w:customStyle="1" w:styleId="10">
    <w:name w:val="Сетка таблицы1"/>
    <w:basedOn w:val="a1"/>
    <w:next w:val="a6"/>
    <w:uiPriority w:val="39"/>
    <w:rsid w:val="008F0BBD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8F0BBD"/>
    <w:rPr>
      <w:b/>
      <w:bCs/>
    </w:rPr>
  </w:style>
  <w:style w:type="character" w:styleId="a8">
    <w:name w:val="Emphasis"/>
    <w:basedOn w:val="a0"/>
    <w:uiPriority w:val="20"/>
    <w:qFormat/>
    <w:rsid w:val="008F0BBD"/>
    <w:rPr>
      <w:i/>
      <w:iCs/>
    </w:rPr>
  </w:style>
  <w:style w:type="paragraph" w:styleId="a9">
    <w:name w:val="Normal (Web)"/>
    <w:basedOn w:val="a"/>
    <w:uiPriority w:val="99"/>
    <w:semiHidden/>
    <w:unhideWhenUsed/>
    <w:rsid w:val="008F0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43">
    <w:name w:val="c43"/>
    <w:basedOn w:val="a"/>
    <w:rsid w:val="008F0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6">
    <w:name w:val="c16"/>
    <w:basedOn w:val="a0"/>
    <w:rsid w:val="008F0BBD"/>
  </w:style>
  <w:style w:type="character" w:customStyle="1" w:styleId="c0">
    <w:name w:val="c0"/>
    <w:basedOn w:val="a0"/>
    <w:rsid w:val="008F0BBD"/>
  </w:style>
  <w:style w:type="character" w:customStyle="1" w:styleId="c24">
    <w:name w:val="c24"/>
    <w:basedOn w:val="a0"/>
    <w:rsid w:val="008F0BBD"/>
  </w:style>
  <w:style w:type="character" w:customStyle="1" w:styleId="c78">
    <w:name w:val="c78"/>
    <w:basedOn w:val="a0"/>
    <w:rsid w:val="008F0BBD"/>
  </w:style>
  <w:style w:type="character" w:customStyle="1" w:styleId="c22">
    <w:name w:val="c22"/>
    <w:basedOn w:val="a0"/>
    <w:rsid w:val="008F0BBD"/>
  </w:style>
  <w:style w:type="paragraph" w:customStyle="1" w:styleId="c73">
    <w:name w:val="c73"/>
    <w:basedOn w:val="a"/>
    <w:rsid w:val="008F0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5">
    <w:name w:val="c15"/>
    <w:basedOn w:val="a0"/>
    <w:rsid w:val="008F0BBD"/>
  </w:style>
  <w:style w:type="character" w:customStyle="1" w:styleId="c5">
    <w:name w:val="c5"/>
    <w:basedOn w:val="a0"/>
    <w:rsid w:val="008F0BBD"/>
  </w:style>
  <w:style w:type="character" w:customStyle="1" w:styleId="c87">
    <w:name w:val="c87"/>
    <w:basedOn w:val="a0"/>
    <w:rsid w:val="008F0BBD"/>
  </w:style>
  <w:style w:type="character" w:customStyle="1" w:styleId="c2">
    <w:name w:val="c2"/>
    <w:basedOn w:val="a0"/>
    <w:rsid w:val="008F0BBD"/>
  </w:style>
  <w:style w:type="character" w:customStyle="1" w:styleId="c37">
    <w:name w:val="c37"/>
    <w:basedOn w:val="a0"/>
    <w:rsid w:val="008F0BBD"/>
  </w:style>
  <w:style w:type="character" w:styleId="aa">
    <w:name w:val="Hyperlink"/>
    <w:basedOn w:val="a0"/>
    <w:uiPriority w:val="99"/>
    <w:unhideWhenUsed/>
    <w:rsid w:val="008F0BBD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8F0BBD"/>
    <w:rPr>
      <w:color w:val="954F72"/>
      <w:u w:val="single"/>
    </w:rPr>
  </w:style>
  <w:style w:type="paragraph" w:customStyle="1" w:styleId="c17">
    <w:name w:val="c17"/>
    <w:basedOn w:val="a"/>
    <w:rsid w:val="008F0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26">
    <w:name w:val="c26"/>
    <w:basedOn w:val="a0"/>
    <w:rsid w:val="008F0BBD"/>
  </w:style>
  <w:style w:type="paragraph" w:styleId="ab">
    <w:name w:val="header"/>
    <w:basedOn w:val="a"/>
    <w:link w:val="ac"/>
    <w:uiPriority w:val="99"/>
    <w:semiHidden/>
    <w:unhideWhenUsed/>
    <w:rsid w:val="008F0BBD"/>
    <w:pPr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8F0BBD"/>
    <w:rPr>
      <w:rFonts w:ascii="Courier New" w:eastAsia="Courier New" w:hAnsi="Courier New" w:cs="Courier New"/>
      <w:color w:val="000000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8F0BBD"/>
    <w:pPr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8F0BBD"/>
    <w:rPr>
      <w:rFonts w:ascii="Courier New" w:eastAsia="Courier New" w:hAnsi="Courier New" w:cs="Courier New"/>
      <w:color w:val="000000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F0BBD"/>
    <w:pPr>
      <w:spacing w:after="0" w:line="240" w:lineRule="auto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F0BBD"/>
    <w:rPr>
      <w:rFonts w:ascii="Segoe UI" w:eastAsia="Courier New" w:hAnsi="Segoe UI" w:cs="Segoe UI"/>
      <w:color w:val="000000"/>
      <w:sz w:val="18"/>
      <w:szCs w:val="18"/>
      <w:lang w:eastAsia="ru-RU"/>
    </w:rPr>
  </w:style>
  <w:style w:type="table" w:styleId="a6">
    <w:name w:val="Table Grid"/>
    <w:basedOn w:val="a1"/>
    <w:uiPriority w:val="59"/>
    <w:rsid w:val="008F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rsid w:val="008F0B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74"/>
    <w:rPr>
      <w:rFonts w:ascii="Calibri" w:eastAsia="Calibri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F0BBD"/>
  </w:style>
  <w:style w:type="paragraph" w:styleId="a3">
    <w:name w:val="No Spacing"/>
    <w:link w:val="a4"/>
    <w:qFormat/>
    <w:rsid w:val="008F0BBD"/>
    <w:pPr>
      <w:suppressAutoHyphens/>
      <w:spacing w:after="0" w:line="240" w:lineRule="auto"/>
    </w:pPr>
    <w:rPr>
      <w:rFonts w:ascii="Calibri" w:eastAsia="Calibri" w:hAnsi="Calibri" w:cs="Times New Roman"/>
      <w:sz w:val="22"/>
      <w:lang w:eastAsia="ar-SA"/>
    </w:rPr>
  </w:style>
  <w:style w:type="character" w:customStyle="1" w:styleId="a4">
    <w:name w:val="Без интервала Знак"/>
    <w:basedOn w:val="a0"/>
    <w:link w:val="a3"/>
    <w:locked/>
    <w:rsid w:val="008F0BBD"/>
    <w:rPr>
      <w:rFonts w:ascii="Calibri" w:eastAsia="Calibri" w:hAnsi="Calibri" w:cs="Times New Roman"/>
      <w:sz w:val="22"/>
      <w:lang w:eastAsia="ar-SA"/>
    </w:rPr>
  </w:style>
  <w:style w:type="paragraph" w:styleId="a5">
    <w:name w:val="List Paragraph"/>
    <w:basedOn w:val="a"/>
    <w:uiPriority w:val="34"/>
    <w:qFormat/>
    <w:rsid w:val="008F0BBD"/>
    <w:pPr>
      <w:widowControl w:val="0"/>
      <w:autoSpaceDE w:val="0"/>
      <w:autoSpaceDN w:val="0"/>
      <w:spacing w:after="0" w:line="240" w:lineRule="auto"/>
      <w:ind w:left="326" w:hanging="140"/>
    </w:pPr>
    <w:rPr>
      <w:rFonts w:ascii="Times New Roman" w:eastAsia="Times New Roman" w:hAnsi="Times New Roman"/>
      <w:lang w:bidi="ru-RU"/>
    </w:rPr>
  </w:style>
  <w:style w:type="character" w:customStyle="1" w:styleId="1Tahoma115pt">
    <w:name w:val="Заголовок №1 + Tahoma;11;5 pt"/>
    <w:rsid w:val="008F0BBD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table" w:customStyle="1" w:styleId="10">
    <w:name w:val="Сетка таблицы1"/>
    <w:basedOn w:val="a1"/>
    <w:next w:val="a6"/>
    <w:uiPriority w:val="39"/>
    <w:rsid w:val="008F0BBD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8F0BBD"/>
    <w:rPr>
      <w:b/>
      <w:bCs/>
    </w:rPr>
  </w:style>
  <w:style w:type="character" w:styleId="a8">
    <w:name w:val="Emphasis"/>
    <w:basedOn w:val="a0"/>
    <w:uiPriority w:val="20"/>
    <w:qFormat/>
    <w:rsid w:val="008F0BBD"/>
    <w:rPr>
      <w:i/>
      <w:iCs/>
    </w:rPr>
  </w:style>
  <w:style w:type="paragraph" w:styleId="a9">
    <w:name w:val="Normal (Web)"/>
    <w:basedOn w:val="a"/>
    <w:uiPriority w:val="99"/>
    <w:semiHidden/>
    <w:unhideWhenUsed/>
    <w:rsid w:val="008F0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43">
    <w:name w:val="c43"/>
    <w:basedOn w:val="a"/>
    <w:rsid w:val="008F0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6">
    <w:name w:val="c16"/>
    <w:basedOn w:val="a0"/>
    <w:rsid w:val="008F0BBD"/>
  </w:style>
  <w:style w:type="character" w:customStyle="1" w:styleId="c0">
    <w:name w:val="c0"/>
    <w:basedOn w:val="a0"/>
    <w:rsid w:val="008F0BBD"/>
  </w:style>
  <w:style w:type="character" w:customStyle="1" w:styleId="c24">
    <w:name w:val="c24"/>
    <w:basedOn w:val="a0"/>
    <w:rsid w:val="008F0BBD"/>
  </w:style>
  <w:style w:type="character" w:customStyle="1" w:styleId="c78">
    <w:name w:val="c78"/>
    <w:basedOn w:val="a0"/>
    <w:rsid w:val="008F0BBD"/>
  </w:style>
  <w:style w:type="character" w:customStyle="1" w:styleId="c22">
    <w:name w:val="c22"/>
    <w:basedOn w:val="a0"/>
    <w:rsid w:val="008F0BBD"/>
  </w:style>
  <w:style w:type="paragraph" w:customStyle="1" w:styleId="c73">
    <w:name w:val="c73"/>
    <w:basedOn w:val="a"/>
    <w:rsid w:val="008F0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5">
    <w:name w:val="c15"/>
    <w:basedOn w:val="a0"/>
    <w:rsid w:val="008F0BBD"/>
  </w:style>
  <w:style w:type="character" w:customStyle="1" w:styleId="c5">
    <w:name w:val="c5"/>
    <w:basedOn w:val="a0"/>
    <w:rsid w:val="008F0BBD"/>
  </w:style>
  <w:style w:type="character" w:customStyle="1" w:styleId="c87">
    <w:name w:val="c87"/>
    <w:basedOn w:val="a0"/>
    <w:rsid w:val="008F0BBD"/>
  </w:style>
  <w:style w:type="character" w:customStyle="1" w:styleId="c2">
    <w:name w:val="c2"/>
    <w:basedOn w:val="a0"/>
    <w:rsid w:val="008F0BBD"/>
  </w:style>
  <w:style w:type="character" w:customStyle="1" w:styleId="c37">
    <w:name w:val="c37"/>
    <w:basedOn w:val="a0"/>
    <w:rsid w:val="008F0BBD"/>
  </w:style>
  <w:style w:type="character" w:styleId="aa">
    <w:name w:val="Hyperlink"/>
    <w:basedOn w:val="a0"/>
    <w:uiPriority w:val="99"/>
    <w:unhideWhenUsed/>
    <w:rsid w:val="008F0BBD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8F0BBD"/>
    <w:rPr>
      <w:color w:val="954F72"/>
      <w:u w:val="single"/>
    </w:rPr>
  </w:style>
  <w:style w:type="paragraph" w:customStyle="1" w:styleId="c17">
    <w:name w:val="c17"/>
    <w:basedOn w:val="a"/>
    <w:rsid w:val="008F0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26">
    <w:name w:val="c26"/>
    <w:basedOn w:val="a0"/>
    <w:rsid w:val="008F0BBD"/>
  </w:style>
  <w:style w:type="paragraph" w:styleId="ab">
    <w:name w:val="header"/>
    <w:basedOn w:val="a"/>
    <w:link w:val="ac"/>
    <w:uiPriority w:val="99"/>
    <w:semiHidden/>
    <w:unhideWhenUsed/>
    <w:rsid w:val="008F0BBD"/>
    <w:pPr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8F0BBD"/>
    <w:rPr>
      <w:rFonts w:ascii="Courier New" w:eastAsia="Courier New" w:hAnsi="Courier New" w:cs="Courier New"/>
      <w:color w:val="000000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8F0BBD"/>
    <w:pPr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8F0BBD"/>
    <w:rPr>
      <w:rFonts w:ascii="Courier New" w:eastAsia="Courier New" w:hAnsi="Courier New" w:cs="Courier New"/>
      <w:color w:val="000000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F0BBD"/>
    <w:pPr>
      <w:spacing w:after="0" w:line="240" w:lineRule="auto"/>
    </w:pPr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F0BBD"/>
    <w:rPr>
      <w:rFonts w:ascii="Segoe UI" w:eastAsia="Courier New" w:hAnsi="Segoe UI" w:cs="Segoe UI"/>
      <w:color w:val="000000"/>
      <w:sz w:val="18"/>
      <w:szCs w:val="18"/>
      <w:lang w:eastAsia="ru-RU"/>
    </w:rPr>
  </w:style>
  <w:style w:type="table" w:styleId="a6">
    <w:name w:val="Table Grid"/>
    <w:basedOn w:val="a1"/>
    <w:uiPriority w:val="59"/>
    <w:rsid w:val="008F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rsid w:val="008F0B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ercom.gov.ru" TargetMode="External"/><Relationship Id="rId13" Type="http://schemas.openxmlformats.org/officeDocument/2006/relationships/hyperlink" Target="http://www.fsgv.ru" TargetMode="External"/><Relationship Id="rId18" Type="http://schemas.openxmlformats.org/officeDocument/2006/relationships/hyperlink" Target="http://festival.1september.ru" TargetMode="External"/><Relationship Id="rId26" Type="http://schemas.openxmlformats.org/officeDocument/2006/relationships/hyperlink" Target="http://www.hardtime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lleng.ru" TargetMode="External"/><Relationship Id="rId7" Type="http://schemas.openxmlformats.org/officeDocument/2006/relationships/hyperlink" Target="http://www.mvd.ru" TargetMode="External"/><Relationship Id="rId12" Type="http://schemas.openxmlformats.org/officeDocument/2006/relationships/hyperlink" Target="http://www.mnr.gov.ru" TargetMode="External"/><Relationship Id="rId17" Type="http://schemas.openxmlformats.org/officeDocument/2006/relationships/hyperlink" Target="http://www.gov.ed.ru" TargetMode="External"/><Relationship Id="rId25" Type="http://schemas.openxmlformats.org/officeDocument/2006/relationships/hyperlink" Target="http://www.bezopasnost.edu66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n.ru" TargetMode="External"/><Relationship Id="rId20" Type="http://schemas.openxmlformats.org/officeDocument/2006/relationships/hyperlink" Target="http://personal-safety.redut-7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rf.gov.ru" TargetMode="External"/><Relationship Id="rId11" Type="http://schemas.openxmlformats.org/officeDocument/2006/relationships/hyperlink" Target="http://mon.gov.ru/" TargetMode="External"/><Relationship Id="rId24" Type="http://schemas.openxmlformats.org/officeDocument/2006/relationships/hyperlink" Target="http://rusolymp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ps.gov.ru" TargetMode="External"/><Relationship Id="rId23" Type="http://schemas.openxmlformats.org/officeDocument/2006/relationships/hyperlink" Target="http://www.econavt-catalog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il.ru" TargetMode="External"/><Relationship Id="rId19" Type="http://schemas.openxmlformats.org/officeDocument/2006/relationships/hyperlink" Target="http://www.opasno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zdrav-rf.ru" TargetMode="External"/><Relationship Id="rId14" Type="http://schemas.openxmlformats.org/officeDocument/2006/relationships/hyperlink" Target="http://www.mecom.ru/roshydro/pub/rus/index.htm" TargetMode="External"/><Relationship Id="rId22" Type="http://schemas.openxmlformats.org/officeDocument/2006/relationships/hyperlink" Target="http://moikompas.ru/compas/bezopasnost_de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13925</Words>
  <Characters>79373</Characters>
  <Application>Microsoft Office Word</Application>
  <DocSecurity>0</DocSecurity>
  <Lines>661</Lines>
  <Paragraphs>186</Paragraphs>
  <ScaleCrop>false</ScaleCrop>
  <Company>Microsoft</Company>
  <LinksUpToDate>false</LinksUpToDate>
  <CharactersWithSpaces>93112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2023-03-11T23:35:00Z</dcterms:created>
  <dcterms:modified xsi:type="dcterms:W3CDTF">2023-03-20T20:06:00Z</dcterms:modified>
</cp:coreProperties>
</file>