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D4" w:rsidRPr="001A1A7B" w:rsidRDefault="005273D4" w:rsidP="005273D4">
      <w:pPr>
        <w:spacing w:before="100" w:beforeAutospacing="1" w:after="100" w:afterAutospacing="1"/>
        <w:ind w:firstLine="426"/>
        <w:jc w:val="right"/>
        <w:rPr>
          <w:rFonts w:eastAsia="Calibri"/>
          <w:bCs/>
          <w:i/>
          <w:color w:val="000000"/>
          <w:sz w:val="28"/>
          <w:lang w:eastAsia="en-US"/>
        </w:rPr>
      </w:pPr>
      <w:r>
        <w:rPr>
          <w:rFonts w:eastAsia="Calibri"/>
          <w:bCs/>
          <w:i/>
          <w:color w:val="000000"/>
          <w:sz w:val="28"/>
          <w:lang w:eastAsia="en-US"/>
        </w:rPr>
        <w:t>Приложение</w:t>
      </w:r>
      <w:r w:rsidR="005A4F5A">
        <w:rPr>
          <w:rFonts w:eastAsia="Calibri"/>
          <w:bCs/>
          <w:i/>
          <w:color w:val="000000"/>
          <w:sz w:val="28"/>
          <w:lang w:eastAsia="en-US"/>
        </w:rPr>
        <w:t xml:space="preserve"> </w:t>
      </w:r>
      <w:bookmarkStart w:id="0" w:name="_GoBack"/>
      <w:bookmarkEnd w:id="0"/>
      <w:r>
        <w:rPr>
          <w:rFonts w:eastAsia="Calibri"/>
          <w:bCs/>
          <w:i/>
          <w:color w:val="000000"/>
          <w:sz w:val="28"/>
          <w:lang w:eastAsia="en-US"/>
        </w:rPr>
        <w:t xml:space="preserve"> </w:t>
      </w:r>
      <w:r w:rsidR="005A4F5A">
        <w:rPr>
          <w:rFonts w:eastAsia="Calibri"/>
          <w:bCs/>
          <w:i/>
          <w:color w:val="000000"/>
          <w:sz w:val="28"/>
          <w:lang w:eastAsia="en-US"/>
        </w:rPr>
        <w:t xml:space="preserve">№1 </w:t>
      </w:r>
      <w:r>
        <w:rPr>
          <w:rFonts w:eastAsia="Calibri"/>
          <w:bCs/>
          <w:i/>
          <w:color w:val="000000"/>
          <w:sz w:val="28"/>
          <w:lang w:eastAsia="en-US"/>
        </w:rPr>
        <w:t xml:space="preserve"> к ООП С</w:t>
      </w:r>
      <w:r w:rsidRPr="001A1A7B">
        <w:rPr>
          <w:rFonts w:eastAsia="Calibri"/>
          <w:bCs/>
          <w:i/>
          <w:color w:val="000000"/>
          <w:sz w:val="28"/>
          <w:lang w:eastAsia="en-US"/>
        </w:rPr>
        <w:t>ОО</w:t>
      </w: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spacing w:before="100" w:beforeAutospacing="1" w:after="100" w:afterAutospacing="1"/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ind w:firstLine="426"/>
        <w:jc w:val="center"/>
        <w:rPr>
          <w:rFonts w:eastAsia="Calibri"/>
          <w:b/>
          <w:bCs/>
          <w:color w:val="000000"/>
          <w:lang w:eastAsia="en-US"/>
        </w:rPr>
      </w:pPr>
    </w:p>
    <w:p w:rsidR="005273D4" w:rsidRPr="001A1A7B" w:rsidRDefault="005273D4" w:rsidP="005273D4">
      <w:pPr>
        <w:ind w:firstLine="426"/>
        <w:jc w:val="center"/>
        <w:rPr>
          <w:rFonts w:eastAsia="Calibri"/>
          <w:b/>
          <w:bCs/>
          <w:color w:val="000000"/>
          <w:sz w:val="28"/>
          <w:lang w:eastAsia="en-US"/>
        </w:rPr>
      </w:pPr>
      <w:r w:rsidRPr="001A1A7B">
        <w:rPr>
          <w:rFonts w:eastAsia="Calibri"/>
          <w:b/>
          <w:bCs/>
          <w:color w:val="000000"/>
          <w:sz w:val="28"/>
          <w:lang w:eastAsia="en-US"/>
        </w:rPr>
        <w:t xml:space="preserve">Рабочая программа учебного предмета </w:t>
      </w:r>
    </w:p>
    <w:p w:rsidR="005273D4" w:rsidRPr="001A1A7B" w:rsidRDefault="005273D4" w:rsidP="005273D4">
      <w:pPr>
        <w:ind w:firstLine="426"/>
        <w:jc w:val="center"/>
        <w:rPr>
          <w:rFonts w:eastAsia="Calibri"/>
          <w:color w:val="000000"/>
          <w:sz w:val="28"/>
          <w:lang w:eastAsia="en-US"/>
        </w:rPr>
      </w:pPr>
      <w:r w:rsidRPr="001A1A7B">
        <w:rPr>
          <w:rFonts w:eastAsia="Calibri"/>
          <w:b/>
          <w:bCs/>
          <w:color w:val="000000"/>
          <w:sz w:val="28"/>
          <w:lang w:eastAsia="en-US"/>
        </w:rPr>
        <w:t>«</w:t>
      </w:r>
      <w:r>
        <w:rPr>
          <w:rFonts w:eastAsia="Calibri"/>
          <w:b/>
          <w:bCs/>
          <w:color w:val="000000"/>
          <w:sz w:val="28"/>
          <w:lang w:eastAsia="en-US"/>
        </w:rPr>
        <w:t>Физика»</w:t>
      </w:r>
      <w:r w:rsidRPr="001A1A7B">
        <w:rPr>
          <w:rFonts w:eastAsia="Calibri"/>
          <w:szCs w:val="22"/>
          <w:lang w:eastAsia="en-US"/>
        </w:rPr>
        <w:br/>
      </w:r>
      <w:r w:rsidRPr="001A1A7B">
        <w:rPr>
          <w:rFonts w:eastAsia="Calibri"/>
          <w:b/>
          <w:bCs/>
          <w:color w:val="000000"/>
          <w:sz w:val="28"/>
          <w:lang w:eastAsia="en-US"/>
        </w:rPr>
        <w:t xml:space="preserve">     (</w:t>
      </w:r>
      <w:r>
        <w:rPr>
          <w:rFonts w:eastAsia="Calibri"/>
          <w:b/>
          <w:bCs/>
          <w:color w:val="000000"/>
          <w:sz w:val="28"/>
          <w:lang w:eastAsia="en-US"/>
        </w:rPr>
        <w:t>10-11</w:t>
      </w:r>
      <w:r w:rsidRPr="001A1A7B">
        <w:rPr>
          <w:rFonts w:eastAsia="Calibri"/>
          <w:b/>
          <w:bCs/>
          <w:color w:val="000000"/>
          <w:sz w:val="28"/>
          <w:lang w:eastAsia="en-US"/>
        </w:rPr>
        <w:t xml:space="preserve"> классы)</w:t>
      </w:r>
    </w:p>
    <w:p w:rsidR="005273D4" w:rsidRPr="001A1A7B" w:rsidRDefault="005273D4" w:rsidP="005273D4">
      <w:pPr>
        <w:ind w:firstLine="426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 w:rsidRPr="001A1A7B"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  <w:r>
        <w:rPr>
          <w:rFonts w:eastAsia="Calibri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proofErr w:type="gramStart"/>
      <w:r>
        <w:rPr>
          <w:rFonts w:eastAsia="Calibri"/>
          <w:bCs/>
          <w:color w:val="252525"/>
          <w:spacing w:val="-2"/>
          <w:sz w:val="28"/>
          <w:szCs w:val="48"/>
          <w:lang w:eastAsia="en-US"/>
        </w:rPr>
        <w:t>Ест</w:t>
      </w:r>
      <w:r w:rsidRPr="001A1A7B">
        <w:rPr>
          <w:rFonts w:eastAsia="Calibri"/>
          <w:bCs/>
          <w:color w:val="252525"/>
          <w:spacing w:val="-2"/>
          <w:sz w:val="28"/>
          <w:szCs w:val="48"/>
        </w:rPr>
        <w:t>ественно-научные</w:t>
      </w:r>
      <w:proofErr w:type="gramEnd"/>
      <w:r w:rsidRPr="001A1A7B">
        <w:rPr>
          <w:rFonts w:eastAsia="Calibri"/>
          <w:bCs/>
          <w:color w:val="252525"/>
          <w:spacing w:val="-2"/>
          <w:sz w:val="28"/>
          <w:szCs w:val="48"/>
        </w:rPr>
        <w:t xml:space="preserve"> предметы</w:t>
      </w: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Pr="001A1A7B" w:rsidRDefault="005273D4" w:rsidP="005273D4">
      <w:pPr>
        <w:tabs>
          <w:tab w:val="left" w:pos="975"/>
        </w:tabs>
        <w:ind w:firstLine="426"/>
        <w:jc w:val="both"/>
        <w:rPr>
          <w:rFonts w:eastAsia="Calibri"/>
          <w:bCs/>
          <w:color w:val="252525"/>
          <w:spacing w:val="-2"/>
          <w:sz w:val="28"/>
          <w:szCs w:val="48"/>
          <w:lang w:eastAsia="en-US"/>
        </w:rPr>
      </w:pPr>
    </w:p>
    <w:p w:rsidR="005273D4" w:rsidRDefault="005273D4" w:rsidP="005273D4">
      <w:pPr>
        <w:jc w:val="center"/>
        <w:rPr>
          <w:b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B0504B" w:rsidRDefault="00B0504B" w:rsidP="00B0504B">
      <w:pPr>
        <w:rPr>
          <w:rFonts w:eastAsia="Calibri"/>
          <w:b/>
          <w:color w:val="00B050"/>
          <w:sz w:val="36"/>
          <w:lang w:eastAsia="en-US"/>
        </w:rPr>
      </w:pPr>
    </w:p>
    <w:p w:rsidR="00352193" w:rsidRPr="00BF3C1F" w:rsidRDefault="00352193" w:rsidP="00352193"/>
    <w:p w:rsidR="00B0504B" w:rsidRDefault="00B0504B" w:rsidP="005273D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0504B" w:rsidRDefault="00B0504B" w:rsidP="00557143">
      <w:pPr>
        <w:widowControl w:val="0"/>
        <w:autoSpaceDE w:val="0"/>
        <w:autoSpaceDN w:val="0"/>
        <w:adjustRightInd w:val="0"/>
        <w:ind w:left="80"/>
        <w:rPr>
          <w:b/>
          <w:sz w:val="28"/>
          <w:szCs w:val="28"/>
        </w:rPr>
      </w:pPr>
    </w:p>
    <w:p w:rsidR="00557143" w:rsidRDefault="00557143" w:rsidP="00557143">
      <w:pPr>
        <w:widowControl w:val="0"/>
        <w:autoSpaceDE w:val="0"/>
        <w:autoSpaceDN w:val="0"/>
        <w:adjustRightInd w:val="0"/>
        <w:ind w:left="80"/>
        <w:rPr>
          <w:b/>
          <w:bCs/>
          <w:sz w:val="28"/>
          <w:szCs w:val="28"/>
        </w:rPr>
      </w:pPr>
      <w:proofErr w:type="gramStart"/>
      <w:r w:rsidRPr="00425786">
        <w:rPr>
          <w:b/>
          <w:bCs/>
          <w:sz w:val="28"/>
          <w:szCs w:val="28"/>
          <w:lang w:val="en-US"/>
        </w:rPr>
        <w:t>I</w:t>
      </w:r>
      <w:r w:rsidRPr="00425786">
        <w:rPr>
          <w:b/>
          <w:bCs/>
          <w:sz w:val="28"/>
          <w:szCs w:val="28"/>
        </w:rPr>
        <w:t>.Планируемые результаты изучения физики в 10-11 классах.</w:t>
      </w:r>
      <w:proofErr w:type="gramEnd"/>
    </w:p>
    <w:p w:rsidR="005273D4" w:rsidRPr="00425786" w:rsidRDefault="005273D4" w:rsidP="00557143">
      <w:pPr>
        <w:widowControl w:val="0"/>
        <w:autoSpaceDE w:val="0"/>
        <w:autoSpaceDN w:val="0"/>
        <w:adjustRightInd w:val="0"/>
        <w:ind w:left="80"/>
        <w:rPr>
          <w:b/>
          <w:bCs/>
          <w:sz w:val="28"/>
          <w:szCs w:val="28"/>
        </w:rPr>
      </w:pPr>
    </w:p>
    <w:p w:rsidR="00F105BB" w:rsidRPr="00425786" w:rsidRDefault="00F105BB" w:rsidP="00F105BB">
      <w:pPr>
        <w:rPr>
          <w:sz w:val="28"/>
          <w:szCs w:val="28"/>
        </w:rPr>
      </w:pPr>
      <w:r w:rsidRPr="00425786">
        <w:rPr>
          <w:b/>
          <w:sz w:val="28"/>
          <w:szCs w:val="28"/>
        </w:rPr>
        <w:t>В результате изучения учебного предмета «Физика» на уровне среднего общего образования:</w:t>
      </w:r>
    </w:p>
    <w:p w:rsidR="00F105BB" w:rsidRPr="00425786" w:rsidRDefault="00F105BB" w:rsidP="00F105BB">
      <w:pPr>
        <w:rPr>
          <w:sz w:val="28"/>
          <w:szCs w:val="28"/>
        </w:rPr>
      </w:pPr>
      <w:r w:rsidRPr="00425786">
        <w:rPr>
          <w:b/>
          <w:sz w:val="28"/>
          <w:szCs w:val="28"/>
        </w:rPr>
        <w:t>Выпускник на базовом уровне научится: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 xml:space="preserve">устанавливать взаимосвязь </w:t>
      </w:r>
      <w:proofErr w:type="gramStart"/>
      <w:r w:rsidRPr="00425786">
        <w:rPr>
          <w:szCs w:val="28"/>
        </w:rPr>
        <w:t>естественно-научных</w:t>
      </w:r>
      <w:proofErr w:type="gramEnd"/>
      <w:r w:rsidRPr="00425786">
        <w:rPr>
          <w:szCs w:val="28"/>
        </w:rPr>
        <w:t xml:space="preserve"> явлений и применять основные физические модели для их описания и объяснения;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lastRenderedPageBreak/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 xml:space="preserve">решать качественные задачи (в том числе и </w:t>
      </w:r>
      <w:proofErr w:type="spellStart"/>
      <w:r w:rsidRPr="00425786">
        <w:rPr>
          <w:szCs w:val="28"/>
        </w:rPr>
        <w:t>межпредметного</w:t>
      </w:r>
      <w:proofErr w:type="spellEnd"/>
      <w:r w:rsidRPr="00425786">
        <w:rPr>
          <w:szCs w:val="28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F105BB" w:rsidRPr="00425786" w:rsidRDefault="00F105BB" w:rsidP="00F105BB">
      <w:pPr>
        <w:pStyle w:val="a"/>
        <w:rPr>
          <w:szCs w:val="28"/>
        </w:rPr>
      </w:pPr>
      <w:proofErr w:type="gramStart"/>
      <w:r w:rsidRPr="00425786">
        <w:rPr>
          <w:szCs w:val="28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425786">
        <w:rPr>
          <w:szCs w:val="28"/>
        </w:rPr>
        <w:t>межпредметных</w:t>
      </w:r>
      <w:proofErr w:type="spellEnd"/>
      <w:r w:rsidRPr="00425786">
        <w:rPr>
          <w:szCs w:val="28"/>
        </w:rPr>
        <w:t xml:space="preserve"> задач;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использовать информацию и применять знания о принципах работы и основных характеристиках</w:t>
      </w:r>
      <w:r w:rsidRPr="00425786">
        <w:rPr>
          <w:i/>
          <w:iCs/>
          <w:szCs w:val="28"/>
        </w:rPr>
        <w:t xml:space="preserve"> </w:t>
      </w:r>
      <w:r w:rsidRPr="00425786">
        <w:rPr>
          <w:szCs w:val="28"/>
        </w:rPr>
        <w:t>изученных машин, приборов и других технических устрой</w:t>
      </w:r>
      <w:proofErr w:type="gramStart"/>
      <w:r w:rsidRPr="00425786">
        <w:rPr>
          <w:szCs w:val="28"/>
        </w:rPr>
        <w:t>ств дл</w:t>
      </w:r>
      <w:proofErr w:type="gramEnd"/>
      <w:r w:rsidRPr="00425786">
        <w:rPr>
          <w:szCs w:val="28"/>
        </w:rPr>
        <w:t>я решения практических, учебно-исследовательских и проектных задач;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F105BB" w:rsidRPr="00425786" w:rsidRDefault="00F105BB" w:rsidP="00F105BB">
      <w:pPr>
        <w:rPr>
          <w:sz w:val="28"/>
          <w:szCs w:val="28"/>
        </w:rPr>
      </w:pPr>
    </w:p>
    <w:p w:rsidR="00F105BB" w:rsidRPr="00425786" w:rsidRDefault="00F105BB" w:rsidP="00F105BB">
      <w:pPr>
        <w:rPr>
          <w:sz w:val="28"/>
          <w:szCs w:val="28"/>
        </w:rPr>
      </w:pPr>
      <w:r w:rsidRPr="00425786">
        <w:rPr>
          <w:b/>
          <w:sz w:val="28"/>
          <w:szCs w:val="28"/>
        </w:rPr>
        <w:t>Выпускник на базовом уровне получит возможность научиться: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F105BB" w:rsidRPr="00425786" w:rsidRDefault="00F105BB" w:rsidP="00F105BB">
      <w:pPr>
        <w:pStyle w:val="a"/>
        <w:rPr>
          <w:i/>
          <w:szCs w:val="28"/>
        </w:rPr>
      </w:pPr>
      <w:proofErr w:type="gramStart"/>
      <w:r w:rsidRPr="00425786">
        <w:rPr>
          <w:i/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lastRenderedPageBreak/>
        <w:t>выдвигать гипотезы на основе знания основополагающих физических закономерностей и законов;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самостоятельно планировать и проводить физические эксперименты;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425786">
        <w:rPr>
          <w:i/>
          <w:szCs w:val="28"/>
        </w:rPr>
        <w:t>межпредметных</w:t>
      </w:r>
      <w:proofErr w:type="spellEnd"/>
      <w:r w:rsidRPr="00425786">
        <w:rPr>
          <w:i/>
          <w:szCs w:val="28"/>
        </w:rPr>
        <w:t xml:space="preserve"> связей;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425786">
        <w:rPr>
          <w:i/>
          <w:szCs w:val="28"/>
        </w:rPr>
        <w:t>проблему</w:t>
      </w:r>
      <w:proofErr w:type="gramEnd"/>
      <w:r w:rsidRPr="00425786">
        <w:rPr>
          <w:i/>
          <w:szCs w:val="28"/>
        </w:rPr>
        <w:t xml:space="preserve"> как на основе имеющихся знаний, так и при помощи методов оценки.</w:t>
      </w:r>
    </w:p>
    <w:p w:rsidR="00F105BB" w:rsidRPr="00425786" w:rsidRDefault="00F105BB" w:rsidP="00F105BB">
      <w:pPr>
        <w:rPr>
          <w:sz w:val="28"/>
          <w:szCs w:val="28"/>
        </w:rPr>
      </w:pPr>
    </w:p>
    <w:p w:rsidR="00F105BB" w:rsidRPr="00425786" w:rsidRDefault="00F105BB" w:rsidP="00F105BB">
      <w:pPr>
        <w:rPr>
          <w:sz w:val="28"/>
          <w:szCs w:val="28"/>
        </w:rPr>
      </w:pPr>
      <w:r w:rsidRPr="00425786">
        <w:rPr>
          <w:b/>
          <w:sz w:val="28"/>
          <w:szCs w:val="28"/>
        </w:rPr>
        <w:t>Выпускник на углубленном уровне научится: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характеризовать взаимосвязь между физикой и другими естественными науками;</w:t>
      </w:r>
    </w:p>
    <w:p w:rsidR="00F105BB" w:rsidRPr="00425786" w:rsidRDefault="00F105BB" w:rsidP="00F105BB">
      <w:pPr>
        <w:pStyle w:val="a"/>
        <w:rPr>
          <w:szCs w:val="28"/>
        </w:rPr>
      </w:pPr>
      <w:proofErr w:type="gramStart"/>
      <w:r w:rsidRPr="00425786">
        <w:rPr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lastRenderedPageBreak/>
        <w:t>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самостоятельно планировать и проводить физические эксперименты;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 xml:space="preserve">объяснять границы применения изученных физических моделей при решении физических и </w:t>
      </w:r>
      <w:proofErr w:type="spellStart"/>
      <w:r w:rsidRPr="00425786">
        <w:rPr>
          <w:szCs w:val="28"/>
        </w:rPr>
        <w:t>межпредметных</w:t>
      </w:r>
      <w:proofErr w:type="spellEnd"/>
      <w:r w:rsidRPr="00425786">
        <w:rPr>
          <w:szCs w:val="28"/>
        </w:rPr>
        <w:t xml:space="preserve"> задач;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F105BB" w:rsidRPr="00425786" w:rsidRDefault="00F105BB" w:rsidP="00F105BB">
      <w:pPr>
        <w:pStyle w:val="a"/>
        <w:rPr>
          <w:szCs w:val="28"/>
        </w:rPr>
      </w:pPr>
      <w:r w:rsidRPr="00425786">
        <w:rPr>
          <w:szCs w:val="28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425786">
        <w:rPr>
          <w:szCs w:val="28"/>
        </w:rPr>
        <w:t>проблему</w:t>
      </w:r>
      <w:proofErr w:type="gramEnd"/>
      <w:r w:rsidRPr="00425786">
        <w:rPr>
          <w:szCs w:val="28"/>
        </w:rPr>
        <w:t xml:space="preserve"> как на основе имеющихся знаний, так и при помощи методов оценки.</w:t>
      </w:r>
    </w:p>
    <w:p w:rsidR="00F105BB" w:rsidRPr="00425786" w:rsidRDefault="00F105BB" w:rsidP="00F105BB">
      <w:pPr>
        <w:rPr>
          <w:sz w:val="28"/>
          <w:szCs w:val="28"/>
        </w:rPr>
      </w:pPr>
    </w:p>
    <w:p w:rsidR="00F105BB" w:rsidRPr="00425786" w:rsidRDefault="00F105BB" w:rsidP="00F105BB">
      <w:pPr>
        <w:rPr>
          <w:b/>
          <w:sz w:val="28"/>
          <w:szCs w:val="28"/>
        </w:rPr>
      </w:pPr>
    </w:p>
    <w:p w:rsidR="00F105BB" w:rsidRPr="00425786" w:rsidRDefault="00F105BB" w:rsidP="00F105BB">
      <w:pPr>
        <w:rPr>
          <w:b/>
          <w:sz w:val="28"/>
          <w:szCs w:val="28"/>
        </w:rPr>
      </w:pPr>
    </w:p>
    <w:p w:rsidR="00F105BB" w:rsidRPr="00425786" w:rsidRDefault="00F105BB" w:rsidP="00F105BB">
      <w:pPr>
        <w:rPr>
          <w:b/>
          <w:sz w:val="28"/>
          <w:szCs w:val="28"/>
        </w:rPr>
      </w:pPr>
    </w:p>
    <w:p w:rsidR="00F105BB" w:rsidRPr="00425786" w:rsidRDefault="00F105BB" w:rsidP="00F105BB">
      <w:pPr>
        <w:rPr>
          <w:sz w:val="28"/>
          <w:szCs w:val="28"/>
        </w:rPr>
      </w:pPr>
      <w:r w:rsidRPr="00425786">
        <w:rPr>
          <w:b/>
          <w:sz w:val="28"/>
          <w:szCs w:val="28"/>
        </w:rPr>
        <w:t>Выпускник на углубленном уровне получит возможность научиться: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описывать и анализировать полученную в результате проведенных физических экспериментов информацию, определять ее достоверность;</w:t>
      </w:r>
    </w:p>
    <w:p w:rsidR="00F105BB" w:rsidRPr="00425786" w:rsidRDefault="00F105BB" w:rsidP="00F105BB">
      <w:pPr>
        <w:pStyle w:val="a"/>
        <w:rPr>
          <w:i/>
          <w:szCs w:val="28"/>
        </w:rPr>
      </w:pPr>
      <w:proofErr w:type="gramStart"/>
      <w:r w:rsidRPr="00425786">
        <w:rPr>
          <w:i/>
          <w:szCs w:val="28"/>
        </w:rPr>
        <w:lastRenderedPageBreak/>
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решать экспериментальные</w:t>
      </w:r>
      <w:r w:rsidRPr="00425786">
        <w:rPr>
          <w:i/>
          <w:color w:val="20124D"/>
          <w:szCs w:val="28"/>
        </w:rPr>
        <w:t>,</w:t>
      </w:r>
      <w:r w:rsidRPr="00425786">
        <w:rPr>
          <w:i/>
          <w:szCs w:val="28"/>
        </w:rPr>
        <w:t xml:space="preserve"> качественные и количественные задачи олимпиадного уровня сложности, используя физические законы, а также уравнения, связывающие физические величины;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формулировать и решать новые задачи, возникающие в ходе учебно-исследовательской и проектной деятельности;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усовершенствовать приборы и методы исследования в соответствии с поставленной задачей;</w:t>
      </w:r>
    </w:p>
    <w:p w:rsidR="00F105BB" w:rsidRPr="00425786" w:rsidRDefault="00F105BB" w:rsidP="00F105BB">
      <w:pPr>
        <w:pStyle w:val="a"/>
        <w:rPr>
          <w:i/>
          <w:szCs w:val="28"/>
        </w:rPr>
      </w:pPr>
      <w:r w:rsidRPr="00425786">
        <w:rPr>
          <w:i/>
          <w:szCs w:val="28"/>
        </w:rPr>
        <w:t>использовать методы математического моделирования, в том числе простейшие статистические методы для обработки результатов эксперимента.</w:t>
      </w:r>
    </w:p>
    <w:p w:rsidR="00F105BB" w:rsidRPr="00425786" w:rsidRDefault="00F105BB" w:rsidP="00F105BB">
      <w:pPr>
        <w:rPr>
          <w:sz w:val="28"/>
          <w:szCs w:val="28"/>
        </w:rPr>
      </w:pPr>
    </w:p>
    <w:p w:rsidR="00F105BB" w:rsidRPr="00425786" w:rsidRDefault="00F105BB" w:rsidP="00F105BB">
      <w:pPr>
        <w:rPr>
          <w:sz w:val="28"/>
          <w:szCs w:val="28"/>
        </w:rPr>
      </w:pPr>
    </w:p>
    <w:p w:rsidR="00F105BB" w:rsidRPr="00425786" w:rsidRDefault="00F105BB" w:rsidP="00F105BB">
      <w:pPr>
        <w:widowControl w:val="0"/>
        <w:autoSpaceDE w:val="0"/>
        <w:autoSpaceDN w:val="0"/>
        <w:adjustRightInd w:val="0"/>
        <w:ind w:left="80"/>
        <w:rPr>
          <w:sz w:val="28"/>
          <w:szCs w:val="28"/>
        </w:rPr>
      </w:pPr>
      <w:r w:rsidRPr="00425786">
        <w:rPr>
          <w:sz w:val="28"/>
          <w:szCs w:val="28"/>
        </w:rPr>
        <w:br w:type="page"/>
      </w:r>
    </w:p>
    <w:p w:rsidR="00352193" w:rsidRPr="00425786" w:rsidRDefault="00352193" w:rsidP="00352193">
      <w:pPr>
        <w:rPr>
          <w:sz w:val="28"/>
          <w:szCs w:val="28"/>
        </w:rPr>
      </w:pPr>
    </w:p>
    <w:p w:rsidR="004F30BA" w:rsidRPr="00425786" w:rsidRDefault="004F30BA" w:rsidP="004F30BA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25786">
        <w:rPr>
          <w:b/>
          <w:bCs/>
          <w:color w:val="000000"/>
          <w:sz w:val="28"/>
          <w:szCs w:val="28"/>
        </w:rPr>
        <w:t>Результаты освоения курса физики</w:t>
      </w:r>
    </w:p>
    <w:p w:rsidR="004F30BA" w:rsidRPr="00425786" w:rsidRDefault="004F30BA" w:rsidP="004F30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25786">
        <w:rPr>
          <w:b/>
          <w:bCs/>
          <w:color w:val="000000"/>
          <w:sz w:val="28"/>
          <w:szCs w:val="28"/>
        </w:rPr>
        <w:t xml:space="preserve">Личностные результаты: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4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>сформирование познавательных интересов, интеллектуальных и творческих способностей</w:t>
      </w:r>
    </w:p>
    <w:p w:rsidR="004F30BA" w:rsidRPr="00425786" w:rsidRDefault="004F30BA" w:rsidP="004F30BA">
      <w:pPr>
        <w:autoSpaceDE w:val="0"/>
        <w:autoSpaceDN w:val="0"/>
        <w:adjustRightInd w:val="0"/>
        <w:spacing w:after="44"/>
        <w:ind w:left="426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учащихся;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4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4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4F30BA" w:rsidRPr="00425786" w:rsidRDefault="004F30BA" w:rsidP="004F30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30BA" w:rsidRPr="00425786" w:rsidRDefault="004F30BA" w:rsidP="004F30B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proofErr w:type="spellStart"/>
      <w:r w:rsidRPr="00425786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25786">
        <w:rPr>
          <w:b/>
          <w:bCs/>
          <w:color w:val="000000"/>
          <w:sz w:val="28"/>
          <w:szCs w:val="28"/>
        </w:rPr>
        <w:t xml:space="preserve"> результаты: </w:t>
      </w:r>
    </w:p>
    <w:p w:rsidR="004F30BA" w:rsidRPr="00425786" w:rsidRDefault="004F30BA" w:rsidP="004F30BA">
      <w:pPr>
        <w:ind w:firstLine="720"/>
        <w:jc w:val="both"/>
        <w:rPr>
          <w:b/>
          <w:i/>
          <w:iCs/>
          <w:sz w:val="28"/>
          <w:szCs w:val="28"/>
        </w:rPr>
      </w:pPr>
      <w:r w:rsidRPr="00425786">
        <w:rPr>
          <w:b/>
          <w:i/>
          <w:iCs/>
          <w:sz w:val="28"/>
          <w:szCs w:val="28"/>
        </w:rPr>
        <w:t>Познавательная деятельность:</w:t>
      </w:r>
    </w:p>
    <w:p w:rsidR="004F30BA" w:rsidRPr="00425786" w:rsidRDefault="004F30BA" w:rsidP="004F30B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4F30BA" w:rsidRPr="00425786" w:rsidRDefault="004F30BA" w:rsidP="004F30B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формирование умений различать факты, гипотезы, причины, следствия, доказательства, законы, теории;</w:t>
      </w:r>
    </w:p>
    <w:p w:rsidR="004F30BA" w:rsidRPr="00425786" w:rsidRDefault="004F30BA" w:rsidP="004F30B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-овладение адекватными способами решения теоретических и экспериментальных задач;</w:t>
      </w:r>
    </w:p>
    <w:p w:rsidR="004F30BA" w:rsidRPr="00425786" w:rsidRDefault="004F30BA" w:rsidP="004F30B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4F30BA" w:rsidRPr="00425786" w:rsidRDefault="004F30BA" w:rsidP="004F30BA">
      <w:pPr>
        <w:ind w:firstLine="720"/>
        <w:jc w:val="both"/>
        <w:rPr>
          <w:b/>
          <w:i/>
          <w:iCs/>
          <w:sz w:val="28"/>
          <w:szCs w:val="28"/>
        </w:rPr>
      </w:pPr>
      <w:r w:rsidRPr="00425786">
        <w:rPr>
          <w:b/>
          <w:i/>
          <w:iCs/>
          <w:sz w:val="28"/>
          <w:szCs w:val="28"/>
        </w:rPr>
        <w:t>Информационно-коммуникативная деятельность:</w:t>
      </w:r>
    </w:p>
    <w:p w:rsidR="004F30BA" w:rsidRPr="00425786" w:rsidRDefault="004F30BA" w:rsidP="004F30BA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4F30BA" w:rsidRPr="00425786" w:rsidRDefault="004F30BA" w:rsidP="004F30BA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использование для решения познавательных и коммуникативных задач различных источников информации.</w:t>
      </w:r>
    </w:p>
    <w:p w:rsidR="004F30BA" w:rsidRPr="00425786" w:rsidRDefault="004F30BA" w:rsidP="004F30BA">
      <w:pPr>
        <w:ind w:firstLine="720"/>
        <w:jc w:val="both"/>
        <w:rPr>
          <w:b/>
          <w:i/>
          <w:iCs/>
          <w:sz w:val="28"/>
          <w:szCs w:val="28"/>
        </w:rPr>
      </w:pPr>
      <w:r w:rsidRPr="00425786">
        <w:rPr>
          <w:b/>
          <w:i/>
          <w:iCs/>
          <w:sz w:val="28"/>
          <w:szCs w:val="28"/>
        </w:rPr>
        <w:t>Рефлексивная деятельность:</w:t>
      </w:r>
    </w:p>
    <w:p w:rsidR="004F30BA" w:rsidRPr="00425786" w:rsidRDefault="004F30BA" w:rsidP="004F30BA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4F30BA" w:rsidRPr="00425786" w:rsidRDefault="004F30BA" w:rsidP="004F30BA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 w:rsidRPr="00425786">
        <w:rPr>
          <w:sz w:val="28"/>
          <w:szCs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4F30BA" w:rsidRPr="00425786" w:rsidRDefault="004F30BA" w:rsidP="004F30B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425786">
        <w:rPr>
          <w:b/>
          <w:bCs/>
          <w:color w:val="000000"/>
          <w:sz w:val="28"/>
          <w:szCs w:val="28"/>
        </w:rPr>
        <w:t xml:space="preserve">Предметные результаты: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умения пользоваться методами научного исследования явлений природы, проводить наблюдения, планировать и выполнять </w:t>
      </w:r>
      <w:r w:rsidRPr="00425786">
        <w:rPr>
          <w:color w:val="000000"/>
          <w:sz w:val="28"/>
          <w:szCs w:val="28"/>
        </w:rPr>
        <w:lastRenderedPageBreak/>
        <w:t xml:space="preserve">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4F30BA" w:rsidRPr="00425786" w:rsidRDefault="004F30BA" w:rsidP="004F30BA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25786">
        <w:rPr>
          <w:color w:val="000000"/>
          <w:sz w:val="28"/>
          <w:szCs w:val="28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4F30BA" w:rsidRPr="00425786" w:rsidRDefault="004F30BA">
      <w:pPr>
        <w:rPr>
          <w:sz w:val="28"/>
          <w:szCs w:val="28"/>
        </w:rPr>
      </w:pPr>
    </w:p>
    <w:p w:rsidR="004F30BA" w:rsidRPr="00425786" w:rsidRDefault="004F30BA" w:rsidP="004F30BA">
      <w:pPr>
        <w:rPr>
          <w:sz w:val="28"/>
          <w:szCs w:val="28"/>
        </w:rPr>
      </w:pPr>
    </w:p>
    <w:p w:rsidR="004F30BA" w:rsidRPr="00425786" w:rsidRDefault="004F30BA" w:rsidP="004F30BA">
      <w:pPr>
        <w:jc w:val="center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2. С</w:t>
      </w:r>
      <w:r w:rsidR="00412D51" w:rsidRPr="00425786">
        <w:rPr>
          <w:b/>
          <w:sz w:val="28"/>
          <w:szCs w:val="28"/>
        </w:rPr>
        <w:t>одержание учебного предмета.</w:t>
      </w:r>
    </w:p>
    <w:p w:rsidR="004F30BA" w:rsidRPr="00425786" w:rsidRDefault="004F30BA" w:rsidP="004F30BA">
      <w:pPr>
        <w:spacing w:before="100" w:beforeAutospacing="1" w:after="100" w:afterAutospacing="1"/>
        <w:jc w:val="center"/>
        <w:rPr>
          <w:b/>
          <w:sz w:val="28"/>
          <w:szCs w:val="28"/>
          <w:vertAlign w:val="superscript"/>
        </w:rPr>
      </w:pPr>
      <w:r w:rsidRPr="00425786">
        <w:rPr>
          <w:b/>
          <w:sz w:val="28"/>
          <w:szCs w:val="28"/>
        </w:rPr>
        <w:t>10 класс</w:t>
      </w:r>
      <w:proofErr w:type="gramStart"/>
      <w:r w:rsidRPr="00425786">
        <w:rPr>
          <w:b/>
          <w:sz w:val="28"/>
          <w:szCs w:val="28"/>
        </w:rPr>
        <w:t xml:space="preserve">( </w:t>
      </w:r>
      <w:proofErr w:type="gramEnd"/>
      <w:r w:rsidRPr="00425786">
        <w:rPr>
          <w:b/>
          <w:sz w:val="28"/>
          <w:szCs w:val="28"/>
        </w:rPr>
        <w:t>70 ч   по 2 ч в неделю)</w:t>
      </w:r>
      <w:r w:rsidRPr="00425786">
        <w:rPr>
          <w:b/>
          <w:sz w:val="28"/>
          <w:szCs w:val="28"/>
          <w:vertAlign w:val="superscript"/>
        </w:rPr>
        <w:t>*</w:t>
      </w:r>
    </w:p>
    <w:p w:rsidR="004F30BA" w:rsidRPr="00425786" w:rsidRDefault="004F30BA" w:rsidP="004F30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11 класс (68ч по 2ч в неделю)</w:t>
      </w:r>
    </w:p>
    <w:p w:rsidR="004F30BA" w:rsidRPr="00425786" w:rsidRDefault="004F30BA" w:rsidP="004F30BA">
      <w:pPr>
        <w:spacing w:before="100" w:beforeAutospacing="1" w:after="100" w:afterAutospacing="1"/>
        <w:jc w:val="center"/>
        <w:rPr>
          <w:sz w:val="28"/>
          <w:szCs w:val="28"/>
        </w:rPr>
      </w:pPr>
      <w:r w:rsidRPr="00425786">
        <w:rPr>
          <w:b/>
          <w:sz w:val="28"/>
          <w:szCs w:val="28"/>
        </w:rPr>
        <w:t>1. Введение. Основные особенности физического метода исследования (1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 xml:space="preserve">      Физика как наука и основа естествознания. Экспериментальный характер физики. Физические величины и их измерение. Связи между физическими величинами. Научный метод познания окружающего мира: эксперимент — гипотеза — модель — (выводы-следствия с учетом границ модели) — </w:t>
      </w:r>
      <w:proofErr w:type="spellStart"/>
      <w:r w:rsidRPr="00425786">
        <w:rPr>
          <w:sz w:val="28"/>
          <w:szCs w:val="28"/>
        </w:rPr>
        <w:t>критериальный</w:t>
      </w:r>
      <w:proofErr w:type="spellEnd"/>
      <w:r w:rsidRPr="00425786">
        <w:rPr>
          <w:sz w:val="28"/>
          <w:szCs w:val="28"/>
        </w:rPr>
        <w:t xml:space="preserve"> эксперимент. Физическая теория. Приближенный характер физических законов.</w:t>
      </w:r>
    </w:p>
    <w:p w:rsidR="004F30BA" w:rsidRPr="00425786" w:rsidRDefault="004F30BA" w:rsidP="004F30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proofErr w:type="gramStart"/>
      <w:r w:rsidRPr="00425786">
        <w:rPr>
          <w:sz w:val="28"/>
          <w:szCs w:val="28"/>
        </w:rPr>
        <w:t xml:space="preserve">*Информация, относящаяся к базовому уровню, набрана прямым шрифтом, относящаяся же только к профильному выделена </w:t>
      </w:r>
      <w:r w:rsidRPr="00425786">
        <w:rPr>
          <w:i/>
          <w:iCs/>
          <w:sz w:val="28"/>
          <w:szCs w:val="28"/>
        </w:rPr>
        <w:t>курсивом</w:t>
      </w:r>
      <w:proofErr w:type="gramEnd"/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2. Механика (22 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Классическая механика как фундаментальная физическая теория. Границы ее применимости.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Кинематика. </w:t>
      </w:r>
      <w:r w:rsidRPr="00425786">
        <w:rPr>
          <w:sz w:val="28"/>
          <w:szCs w:val="28"/>
        </w:rPr>
        <w:t xml:space="preserve">Механическое движение. Материальная точка. Относительность механического движения. Система отсчета. Координаты. </w:t>
      </w:r>
      <w:r w:rsidRPr="00425786">
        <w:rPr>
          <w:i/>
          <w:iCs/>
          <w:sz w:val="28"/>
          <w:szCs w:val="28"/>
        </w:rPr>
        <w:t xml:space="preserve">Пространство и время в классической механике. </w:t>
      </w:r>
      <w:r w:rsidRPr="00425786">
        <w:rPr>
          <w:sz w:val="28"/>
          <w:szCs w:val="28"/>
        </w:rPr>
        <w:t xml:space="preserve">Радиус-вектор. Вектор перемещения. Скорость. Ускорение. Прямолинейное движение с постоянным ускорением. Свободное падение тел. Движение тела по окружности. </w:t>
      </w:r>
      <w:r w:rsidRPr="00425786">
        <w:rPr>
          <w:i/>
          <w:iCs/>
          <w:sz w:val="28"/>
          <w:szCs w:val="28"/>
        </w:rPr>
        <w:t xml:space="preserve">Угловая скорость. </w:t>
      </w:r>
      <w:r w:rsidRPr="00425786">
        <w:rPr>
          <w:sz w:val="28"/>
          <w:szCs w:val="28"/>
        </w:rPr>
        <w:t>Центростремительное ускорение.</w:t>
      </w:r>
      <w:r w:rsidRPr="00425786">
        <w:rPr>
          <w:sz w:val="28"/>
          <w:szCs w:val="28"/>
        </w:rPr>
        <w:br/>
      </w:r>
      <w:r w:rsidRPr="00425786">
        <w:rPr>
          <w:b/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>Кинематика твердого тела</w:t>
      </w:r>
      <w:r w:rsidRPr="00425786">
        <w:rPr>
          <w:bCs/>
          <w:sz w:val="28"/>
          <w:szCs w:val="28"/>
        </w:rPr>
        <w:t xml:space="preserve">. </w:t>
      </w:r>
      <w:r w:rsidRPr="00425786">
        <w:rPr>
          <w:sz w:val="28"/>
          <w:szCs w:val="28"/>
        </w:rPr>
        <w:t xml:space="preserve">Поступательное движение. </w:t>
      </w:r>
      <w:proofErr w:type="spellStart"/>
      <w:r w:rsidRPr="00425786">
        <w:rPr>
          <w:sz w:val="28"/>
          <w:szCs w:val="28"/>
        </w:rPr>
        <w:t>Вращательноедвижениетвердого</w:t>
      </w:r>
      <w:proofErr w:type="spellEnd"/>
      <w:r w:rsidRPr="00425786">
        <w:rPr>
          <w:sz w:val="28"/>
          <w:szCs w:val="28"/>
        </w:rPr>
        <w:t xml:space="preserve"> тела. Угловая и линейная скорости вращения.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Динамика. </w:t>
      </w:r>
      <w:r w:rsidRPr="00425786">
        <w:rPr>
          <w:sz w:val="28"/>
          <w:szCs w:val="28"/>
        </w:rPr>
        <w:t xml:space="preserve">Основное утверждение механики. Первый закон Ньютона. </w:t>
      </w:r>
      <w:r w:rsidRPr="00425786">
        <w:rPr>
          <w:sz w:val="28"/>
          <w:szCs w:val="28"/>
        </w:rPr>
        <w:lastRenderedPageBreak/>
        <w:t xml:space="preserve">Инерциальные системы отсчета. Сила. Связь между силой и ускорением. Второй закон Ньютона. </w:t>
      </w:r>
      <w:proofErr w:type="spellStart"/>
      <w:r w:rsidRPr="00425786">
        <w:rPr>
          <w:sz w:val="28"/>
          <w:szCs w:val="28"/>
        </w:rPr>
        <w:t>Масса</w:t>
      </w:r>
      <w:proofErr w:type="gramStart"/>
      <w:r w:rsidRPr="00425786">
        <w:rPr>
          <w:b/>
          <w:sz w:val="28"/>
          <w:szCs w:val="28"/>
        </w:rPr>
        <w:t>.</w:t>
      </w:r>
      <w:r w:rsidRPr="00425786">
        <w:rPr>
          <w:i/>
          <w:iCs/>
          <w:sz w:val="28"/>
          <w:szCs w:val="28"/>
        </w:rPr>
        <w:t>П</w:t>
      </w:r>
      <w:proofErr w:type="gramEnd"/>
      <w:r w:rsidRPr="00425786">
        <w:rPr>
          <w:i/>
          <w:iCs/>
          <w:sz w:val="28"/>
          <w:szCs w:val="28"/>
        </w:rPr>
        <w:t>ринцип</w:t>
      </w:r>
      <w:proofErr w:type="spellEnd"/>
      <w:r w:rsidRPr="00425786">
        <w:rPr>
          <w:i/>
          <w:iCs/>
          <w:sz w:val="28"/>
          <w:szCs w:val="28"/>
        </w:rPr>
        <w:t xml:space="preserve"> суперпозиции сил. </w:t>
      </w:r>
      <w:r w:rsidRPr="00425786">
        <w:rPr>
          <w:sz w:val="28"/>
          <w:szCs w:val="28"/>
        </w:rPr>
        <w:t>Третий закон Ньютона. Принцип относительности Галилея</w:t>
      </w:r>
      <w:r w:rsidRPr="00425786">
        <w:rPr>
          <w:sz w:val="28"/>
          <w:szCs w:val="28"/>
          <w:u w:val="single"/>
        </w:rPr>
        <w:t>.</w:t>
      </w:r>
      <w:r w:rsidRPr="00425786">
        <w:rPr>
          <w:sz w:val="28"/>
          <w:szCs w:val="28"/>
          <w:u w:val="single"/>
        </w:rPr>
        <w:br/>
      </w:r>
      <w:r w:rsidRPr="00425786">
        <w:rPr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 xml:space="preserve">Силы в природе. </w:t>
      </w:r>
      <w:r w:rsidRPr="00425786">
        <w:rPr>
          <w:sz w:val="28"/>
          <w:szCs w:val="28"/>
        </w:rPr>
        <w:t xml:space="preserve">Сила тяготения. Закон всемирного тяготения. Первая космическая скорость. Сила тяжести и вес. </w:t>
      </w:r>
      <w:r w:rsidRPr="00425786">
        <w:rPr>
          <w:i/>
          <w:iCs/>
          <w:sz w:val="28"/>
          <w:szCs w:val="28"/>
        </w:rPr>
        <w:t xml:space="preserve">Невесомость. </w:t>
      </w:r>
      <w:r w:rsidRPr="00425786">
        <w:rPr>
          <w:sz w:val="28"/>
          <w:szCs w:val="28"/>
        </w:rPr>
        <w:t>Сила упругости. Закон Гука. Силы трения.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Законы сохранения в механике. </w:t>
      </w:r>
      <w:r w:rsidRPr="00425786">
        <w:rPr>
          <w:sz w:val="28"/>
          <w:szCs w:val="28"/>
        </w:rPr>
        <w:t>Импульс. Закон сохранения импульса. Реактивное движение. Работа силы. Кинетическая энергия. Потенциальная энергия. Закон сохранения механической энергии.</w:t>
      </w:r>
      <w:r w:rsidRPr="00425786">
        <w:rPr>
          <w:sz w:val="28"/>
          <w:szCs w:val="28"/>
        </w:rPr>
        <w:br/>
        <w:t>      Использование законов механики для объяснения движения небесных тел и для развития космических исследований.</w:t>
      </w:r>
      <w:r w:rsidRPr="00425786">
        <w:rPr>
          <w:sz w:val="28"/>
          <w:szCs w:val="28"/>
        </w:rPr>
        <w:br/>
        <w:t>      </w:t>
      </w:r>
      <w:r w:rsidRPr="00425786">
        <w:rPr>
          <w:i/>
          <w:iCs/>
          <w:sz w:val="28"/>
          <w:szCs w:val="28"/>
        </w:rPr>
        <w:t>Статика. Момент силы. Условия равновесия твердого тела.</w:t>
      </w:r>
      <w:r w:rsidRPr="00425786">
        <w:rPr>
          <w:sz w:val="28"/>
          <w:szCs w:val="28"/>
        </w:rPr>
        <w:br/>
      </w:r>
      <w:r w:rsidRPr="00425786">
        <w:rPr>
          <w:i/>
          <w:iCs/>
          <w:sz w:val="28"/>
          <w:szCs w:val="28"/>
        </w:rPr>
        <w:t>      </w:t>
      </w:r>
      <w:r w:rsidRPr="00425786">
        <w:rPr>
          <w:b/>
          <w:bCs/>
          <w:i/>
          <w:iCs/>
          <w:sz w:val="28"/>
          <w:szCs w:val="28"/>
        </w:rPr>
        <w:t>Фронтальные лабораторные работы</w:t>
      </w:r>
      <w:r w:rsidRPr="00425786">
        <w:rPr>
          <w:sz w:val="28"/>
          <w:szCs w:val="28"/>
        </w:rPr>
        <w:br/>
        <w:t>      1. Движение тела по окружности под действием сил упругости и тяжести.</w:t>
      </w:r>
      <w:r w:rsidRPr="00425786">
        <w:rPr>
          <w:sz w:val="28"/>
          <w:szCs w:val="28"/>
        </w:rPr>
        <w:br/>
        <w:t>      2. Изучение закона сохранения механической энергии.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3. Молекулярная физика. Термодинамика (21 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 xml:space="preserve">Основы молекулярной физики. </w:t>
      </w:r>
      <w:r w:rsidRPr="00425786">
        <w:rPr>
          <w:sz w:val="28"/>
          <w:szCs w:val="28"/>
        </w:rPr>
        <w:t xml:space="preserve">Возникновение атомистической гипотезы строения вещества и ее экспериментальные доказательства. Размеры и масса молекул. Количество вещества. Моль. </w:t>
      </w:r>
      <w:proofErr w:type="gramStart"/>
      <w:r w:rsidRPr="00425786">
        <w:rPr>
          <w:sz w:val="28"/>
          <w:szCs w:val="28"/>
        </w:rPr>
        <w:t>Постоянная</w:t>
      </w:r>
      <w:proofErr w:type="gramEnd"/>
      <w:r w:rsidRPr="00425786">
        <w:rPr>
          <w:sz w:val="28"/>
          <w:szCs w:val="28"/>
        </w:rPr>
        <w:t xml:space="preserve"> Авогадро.  Тепловое движение молекул. Модель идеального газа. </w:t>
      </w:r>
      <w:r w:rsidRPr="00425786">
        <w:rPr>
          <w:i/>
          <w:iCs/>
          <w:sz w:val="28"/>
          <w:szCs w:val="28"/>
        </w:rPr>
        <w:t xml:space="preserve">Границы применимости модели. </w:t>
      </w:r>
      <w:r w:rsidRPr="00425786">
        <w:rPr>
          <w:sz w:val="28"/>
          <w:szCs w:val="28"/>
        </w:rPr>
        <w:t>Основное уравнение молекулярно-кинетической теории газа.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Температура. Энергия теплового движения молекул. </w:t>
      </w:r>
      <w:r w:rsidRPr="00425786">
        <w:rPr>
          <w:sz w:val="28"/>
          <w:szCs w:val="28"/>
        </w:rPr>
        <w:t>Тепловое равновесие. Определение температуры. Абсолютная температура. Температура — мера средней кинетической энергии молекул. Измерение скоростей движения молекул газа.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Уравнение состояния идеального газа. </w:t>
      </w:r>
      <w:r w:rsidRPr="00425786">
        <w:rPr>
          <w:sz w:val="28"/>
          <w:szCs w:val="28"/>
        </w:rPr>
        <w:t xml:space="preserve">Уравнение Менделеева — </w:t>
      </w:r>
      <w:proofErr w:type="spellStart"/>
      <w:r w:rsidRPr="00425786">
        <w:rPr>
          <w:sz w:val="28"/>
          <w:szCs w:val="28"/>
        </w:rPr>
        <w:t>Клапейрона</w:t>
      </w:r>
      <w:proofErr w:type="spellEnd"/>
      <w:r w:rsidRPr="00425786">
        <w:rPr>
          <w:sz w:val="28"/>
          <w:szCs w:val="28"/>
        </w:rPr>
        <w:t>. Газовые законы.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Термодинамика. </w:t>
      </w:r>
      <w:r w:rsidRPr="00425786">
        <w:rPr>
          <w:sz w:val="28"/>
          <w:szCs w:val="28"/>
        </w:rPr>
        <w:t xml:space="preserve">Внутренняя энергия. Работа в термодинамике. Количество теплоты. Теплоемкость. Первый закон термодинамики. </w:t>
      </w:r>
      <w:proofErr w:type="spellStart"/>
      <w:r w:rsidRPr="00425786">
        <w:rPr>
          <w:sz w:val="28"/>
          <w:szCs w:val="28"/>
        </w:rPr>
        <w:t>Изопроцессы</w:t>
      </w:r>
      <w:proofErr w:type="spellEnd"/>
      <w:r w:rsidRPr="00425786">
        <w:rPr>
          <w:sz w:val="28"/>
          <w:szCs w:val="28"/>
        </w:rPr>
        <w:t xml:space="preserve">. </w:t>
      </w:r>
      <w:r w:rsidRPr="00425786">
        <w:rPr>
          <w:i/>
          <w:iCs/>
          <w:sz w:val="28"/>
          <w:szCs w:val="28"/>
        </w:rPr>
        <w:t xml:space="preserve">Изотермы Ван-дер-Ваальса. Адиабатный процесс. </w:t>
      </w:r>
      <w:r w:rsidRPr="00425786">
        <w:rPr>
          <w:sz w:val="28"/>
          <w:szCs w:val="28"/>
        </w:rPr>
        <w:t xml:space="preserve">Второй закон термодинамики: статистическое истолкование необратимости процессов в природе. Порядок и хаос. Тепловые двигатели: двигатель внутреннего сгорания, дизель. </w:t>
      </w:r>
      <w:r w:rsidRPr="00425786">
        <w:rPr>
          <w:i/>
          <w:iCs/>
          <w:sz w:val="28"/>
          <w:szCs w:val="28"/>
        </w:rPr>
        <w:t xml:space="preserve">Холодильник: устройство и принцип действия. </w:t>
      </w:r>
      <w:r w:rsidRPr="00425786">
        <w:rPr>
          <w:sz w:val="28"/>
          <w:szCs w:val="28"/>
        </w:rPr>
        <w:t xml:space="preserve">КПД двигателей. </w:t>
      </w:r>
      <w:r w:rsidRPr="00425786">
        <w:rPr>
          <w:i/>
          <w:iCs/>
          <w:sz w:val="28"/>
          <w:szCs w:val="28"/>
        </w:rPr>
        <w:t>Проблемы энергетики и охраны окружающей среды.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Взаимное превращение жидкостей и газов. Твердые тела. </w:t>
      </w:r>
      <w:r w:rsidRPr="00425786">
        <w:rPr>
          <w:i/>
          <w:iCs/>
          <w:sz w:val="28"/>
          <w:szCs w:val="28"/>
        </w:rPr>
        <w:t xml:space="preserve">Модель строения жидкостей. </w:t>
      </w:r>
      <w:r w:rsidRPr="00425786">
        <w:rPr>
          <w:sz w:val="28"/>
          <w:szCs w:val="28"/>
        </w:rPr>
        <w:t xml:space="preserve">Испарение и кипение. Насыщенный пар. Влажность воздуха. Кристаллические и аморфные тела. </w:t>
      </w:r>
      <w:r w:rsidRPr="00425786">
        <w:rPr>
          <w:i/>
          <w:iCs/>
          <w:sz w:val="28"/>
          <w:szCs w:val="28"/>
        </w:rPr>
        <w:t>Модели строения твердых тел. Плавление и отвердевание. Уравнение теплового баланса.</w:t>
      </w:r>
      <w:r w:rsidRPr="00425786">
        <w:rPr>
          <w:sz w:val="28"/>
          <w:szCs w:val="28"/>
        </w:rPr>
        <w:br/>
      </w:r>
      <w:r w:rsidRPr="00425786">
        <w:rPr>
          <w:i/>
          <w:iCs/>
          <w:sz w:val="28"/>
          <w:szCs w:val="28"/>
        </w:rPr>
        <w:t>      </w:t>
      </w:r>
      <w:r w:rsidRPr="00425786">
        <w:rPr>
          <w:b/>
          <w:bCs/>
          <w:i/>
          <w:iCs/>
          <w:sz w:val="28"/>
          <w:szCs w:val="28"/>
        </w:rPr>
        <w:t>Фронтальные лабораторные работы</w:t>
      </w:r>
      <w:r w:rsidRPr="00425786">
        <w:rPr>
          <w:sz w:val="28"/>
          <w:szCs w:val="28"/>
        </w:rPr>
        <w:br/>
        <w:t>      3. Опытная проверка закона Гей-Люссака.</w:t>
      </w:r>
      <w:r w:rsidRPr="00425786">
        <w:rPr>
          <w:sz w:val="28"/>
          <w:szCs w:val="28"/>
        </w:rPr>
        <w:br/>
      </w:r>
      <w:r w:rsidRPr="00425786">
        <w:rPr>
          <w:sz w:val="28"/>
          <w:szCs w:val="28"/>
        </w:rPr>
        <w:lastRenderedPageBreak/>
        <w:t>      4. </w:t>
      </w:r>
      <w:r w:rsidRPr="00425786">
        <w:rPr>
          <w:i/>
          <w:iCs/>
          <w:sz w:val="28"/>
          <w:szCs w:val="28"/>
        </w:rPr>
        <w:t>Опытная проверка закона Бойля — Мариотта.</w:t>
      </w:r>
      <w:r w:rsidRPr="00425786">
        <w:rPr>
          <w:sz w:val="28"/>
          <w:szCs w:val="28"/>
        </w:rPr>
        <w:br/>
        <w:t>      5. </w:t>
      </w:r>
      <w:r w:rsidRPr="00425786">
        <w:rPr>
          <w:i/>
          <w:iCs/>
          <w:sz w:val="28"/>
          <w:szCs w:val="28"/>
        </w:rPr>
        <w:t>Измерение модуля упругости резины.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4. Электродинамика (32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 xml:space="preserve">Электростатика. </w:t>
      </w:r>
      <w:r w:rsidRPr="00425786">
        <w:rPr>
          <w:sz w:val="28"/>
          <w:szCs w:val="28"/>
        </w:rPr>
        <w:t>Электрический заряд и элементарные частицы. Закон сохранения электрического заряда. Закон Кулона. Электрическое поле. Напряженность электрического поля. Принцип суперпозиции полей. Проводники в электростатическом поле. Диэлектрики в электрическом поле. Поляризация диэлектриков. Потенциальность электростатического поля. Потенциал и разность потенциалов. Электроемкость. Конденсаторы. Энергия электрического поля конденсатора.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Постоянный электрический ток. </w:t>
      </w:r>
      <w:r w:rsidRPr="00425786">
        <w:rPr>
          <w:sz w:val="28"/>
          <w:szCs w:val="28"/>
        </w:rPr>
        <w:t>Сила тока. Закон Ома для участка цепи. Сопротивление. Электрические цепи. Последовательное и параллельное соединения проводников. Работа и мощность тока. Электродвижущая сила. Закон Ома для полной цепи.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Электрический ток в различных средах. </w:t>
      </w:r>
      <w:r w:rsidRPr="00425786">
        <w:rPr>
          <w:sz w:val="28"/>
          <w:szCs w:val="28"/>
        </w:rPr>
        <w:t xml:space="preserve">Электрический ток в металлах. </w:t>
      </w:r>
      <w:r w:rsidRPr="00425786">
        <w:rPr>
          <w:i/>
          <w:iCs/>
          <w:sz w:val="28"/>
          <w:szCs w:val="28"/>
        </w:rPr>
        <w:t xml:space="preserve">Зависимость сопротивления от температуры. Сверхпроводимость. </w:t>
      </w:r>
      <w:r w:rsidRPr="00425786">
        <w:rPr>
          <w:sz w:val="28"/>
          <w:szCs w:val="28"/>
        </w:rPr>
        <w:t xml:space="preserve">Полупроводники. </w:t>
      </w:r>
      <w:proofErr w:type="gramStart"/>
      <w:r w:rsidRPr="00425786">
        <w:rPr>
          <w:sz w:val="28"/>
          <w:szCs w:val="28"/>
        </w:rPr>
        <w:t>Собственная</w:t>
      </w:r>
      <w:proofErr w:type="gramEnd"/>
      <w:r w:rsidRPr="00425786">
        <w:rPr>
          <w:sz w:val="28"/>
          <w:szCs w:val="28"/>
        </w:rPr>
        <w:t xml:space="preserve"> и примесная проводимости полупроводников, </w:t>
      </w:r>
      <w:r w:rsidRPr="00425786">
        <w:rPr>
          <w:i/>
          <w:iCs/>
          <w:sz w:val="28"/>
          <w:szCs w:val="28"/>
        </w:rPr>
        <w:t>р</w:t>
      </w:r>
      <w:r w:rsidRPr="00425786">
        <w:rPr>
          <w:sz w:val="28"/>
          <w:szCs w:val="28"/>
        </w:rPr>
        <w:t>—</w:t>
      </w:r>
      <w:r w:rsidRPr="00425786">
        <w:rPr>
          <w:i/>
          <w:iCs/>
          <w:sz w:val="28"/>
          <w:szCs w:val="28"/>
        </w:rPr>
        <w:t>п-</w:t>
      </w:r>
      <w:r w:rsidRPr="00425786">
        <w:rPr>
          <w:sz w:val="28"/>
          <w:szCs w:val="28"/>
        </w:rPr>
        <w:t>переход. Полупроводниковый диод. Транзистор. Электрический ток в жидкостях. Электрический ток в вакууме. Электрический ток в газах. Плазма.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Магнитное поле. </w:t>
      </w:r>
      <w:r w:rsidRPr="00425786">
        <w:rPr>
          <w:sz w:val="28"/>
          <w:szCs w:val="28"/>
        </w:rPr>
        <w:t>Взаимодействие токов. Магнитное поле. Индукция магнитного поля. Сила Ампера. Сила Лоренца. Магнитные свойства вещества.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Электромагнитная индукция. </w:t>
      </w:r>
      <w:r w:rsidRPr="00425786">
        <w:rPr>
          <w:sz w:val="28"/>
          <w:szCs w:val="28"/>
        </w:rPr>
        <w:t xml:space="preserve">Открытие электромагнитной индукции. Правило Ленца. </w:t>
      </w:r>
      <w:r w:rsidRPr="00425786">
        <w:rPr>
          <w:i/>
          <w:iCs/>
          <w:sz w:val="28"/>
          <w:szCs w:val="28"/>
        </w:rPr>
        <w:t xml:space="preserve">Электроизмерительные приборы. </w:t>
      </w:r>
      <w:r w:rsidRPr="00425786">
        <w:rPr>
          <w:sz w:val="28"/>
          <w:szCs w:val="28"/>
        </w:rPr>
        <w:t xml:space="preserve">Магнитный поток. Закон электромагнитной индукции. Вихревое электрическое поле. Самоиндукция. Индуктивность. Энергия магнитного поля. </w:t>
      </w:r>
      <w:r w:rsidRPr="00425786">
        <w:rPr>
          <w:i/>
          <w:iCs/>
          <w:sz w:val="28"/>
          <w:szCs w:val="28"/>
        </w:rPr>
        <w:t xml:space="preserve">Магнитные свойства вещества. </w:t>
      </w:r>
      <w:r w:rsidRPr="00425786">
        <w:rPr>
          <w:sz w:val="28"/>
          <w:szCs w:val="28"/>
        </w:rPr>
        <w:t>Электромагнитное поле.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i/>
          <w:iCs/>
          <w:sz w:val="28"/>
          <w:szCs w:val="28"/>
        </w:rPr>
        <w:t>Фронтальные лабораторные работы</w:t>
      </w:r>
      <w:r w:rsidRPr="00425786">
        <w:rPr>
          <w:sz w:val="28"/>
          <w:szCs w:val="28"/>
        </w:rPr>
        <w:br/>
        <w:t>      6</w:t>
      </w:r>
      <w:r w:rsidRPr="00425786">
        <w:rPr>
          <w:sz w:val="28"/>
          <w:szCs w:val="28"/>
          <w:u w:val="single"/>
        </w:rPr>
        <w:t>. </w:t>
      </w:r>
      <w:r w:rsidRPr="00425786">
        <w:rPr>
          <w:sz w:val="28"/>
          <w:szCs w:val="28"/>
        </w:rPr>
        <w:t>Изучение последовательного и параллельного соединений проводников.</w:t>
      </w:r>
      <w:r w:rsidRPr="00425786">
        <w:rPr>
          <w:sz w:val="28"/>
          <w:szCs w:val="28"/>
        </w:rPr>
        <w:br/>
        <w:t>      7. Измерение ЭДС и внутреннего сопротивления источника тока.</w:t>
      </w:r>
      <w:r w:rsidRPr="00425786">
        <w:rPr>
          <w:sz w:val="28"/>
          <w:szCs w:val="28"/>
        </w:rPr>
        <w:br/>
        <w:t>      8. </w:t>
      </w:r>
      <w:r w:rsidRPr="00425786">
        <w:rPr>
          <w:i/>
          <w:iCs/>
          <w:sz w:val="28"/>
          <w:szCs w:val="28"/>
        </w:rPr>
        <w:t>Определение заряда электрона.</w:t>
      </w:r>
      <w:r w:rsidRPr="00425786">
        <w:rPr>
          <w:sz w:val="28"/>
          <w:szCs w:val="28"/>
        </w:rPr>
        <w:br/>
        <w:t xml:space="preserve">      9. Наблюдение действия магнитного поля на ток. </w:t>
      </w:r>
      <w:r w:rsidRPr="00425786">
        <w:rPr>
          <w:sz w:val="28"/>
          <w:szCs w:val="28"/>
        </w:rPr>
        <w:br/>
        <w:t>      10. Изучение явления электромагнитной индукции.</w:t>
      </w:r>
    </w:p>
    <w:p w:rsidR="00F105BB" w:rsidRPr="00425786" w:rsidRDefault="00F105BB" w:rsidP="004F30BA">
      <w:pPr>
        <w:spacing w:before="100" w:beforeAutospacing="1" w:after="100" w:afterAutospacing="1"/>
        <w:rPr>
          <w:b/>
          <w:sz w:val="28"/>
          <w:szCs w:val="28"/>
        </w:rPr>
      </w:pPr>
    </w:p>
    <w:p w:rsidR="00F105BB" w:rsidRPr="00425786" w:rsidRDefault="00F105BB" w:rsidP="004F30BA">
      <w:pPr>
        <w:spacing w:before="100" w:beforeAutospacing="1" w:after="100" w:afterAutospacing="1"/>
        <w:rPr>
          <w:b/>
          <w:sz w:val="28"/>
          <w:szCs w:val="28"/>
        </w:rPr>
      </w:pP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5. Колебания и волны (10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 xml:space="preserve">Механические колебания. </w:t>
      </w:r>
      <w:r w:rsidRPr="00425786">
        <w:rPr>
          <w:i/>
          <w:iCs/>
          <w:sz w:val="28"/>
          <w:szCs w:val="28"/>
        </w:rPr>
        <w:t xml:space="preserve">Свободные колебания. Математический маятник. Гармонические колебания. Амплитуда, период, частота и фаза </w:t>
      </w:r>
      <w:r w:rsidRPr="00425786">
        <w:rPr>
          <w:i/>
          <w:iCs/>
          <w:sz w:val="28"/>
          <w:szCs w:val="28"/>
        </w:rPr>
        <w:lastRenderedPageBreak/>
        <w:t>колебаний. Вынужденные колебания. Резонанс. Автоколебания.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>Электрические колебания.</w:t>
      </w:r>
      <w:r w:rsidRPr="00425786">
        <w:rPr>
          <w:sz w:val="28"/>
          <w:szCs w:val="28"/>
        </w:rPr>
        <w:t xml:space="preserve"> Свободные колебания в колебательном контуре. Период свободных электрических колебаний. Вынужденные колебания. Переменный электрический ток. </w:t>
      </w:r>
      <w:r w:rsidRPr="00425786">
        <w:rPr>
          <w:i/>
          <w:iCs/>
          <w:sz w:val="28"/>
          <w:szCs w:val="28"/>
        </w:rPr>
        <w:t>Активное сопротивление, емкость и индуктивность в цепи переменного тока. Мощность в цепи переменного тока. Резонанс в электрической цепи.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>Производство, передача и потребление электрической энергии.</w:t>
      </w:r>
      <w:r w:rsidRPr="00425786">
        <w:rPr>
          <w:sz w:val="28"/>
          <w:szCs w:val="28"/>
        </w:rPr>
        <w:t xml:space="preserve"> Генерирование энергии. Трансформатор. Передача электрической энергии.</w:t>
      </w:r>
      <w:r w:rsidRPr="00425786">
        <w:rPr>
          <w:sz w:val="28"/>
          <w:szCs w:val="28"/>
        </w:rPr>
        <w:br/>
        <w:t>      </w:t>
      </w:r>
      <w:r w:rsidRPr="00425786">
        <w:rPr>
          <w:i/>
          <w:iCs/>
          <w:sz w:val="28"/>
          <w:szCs w:val="28"/>
        </w:rPr>
        <w:t xml:space="preserve">Механические волны. Продольные и поперечные волны. Длина волны. Скорость распространения волны. Звуковые волны. </w:t>
      </w:r>
      <w:r w:rsidRPr="00425786">
        <w:rPr>
          <w:sz w:val="28"/>
          <w:szCs w:val="28"/>
        </w:rPr>
        <w:t>Интерференция волн. Принцип Гюйгенса. Дифракция волн.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>Электромагнитные волны.</w:t>
      </w:r>
      <w:r w:rsidRPr="00425786">
        <w:rPr>
          <w:sz w:val="28"/>
          <w:szCs w:val="28"/>
        </w:rPr>
        <w:t xml:space="preserve"> Излучение электромагнитных волн. Свойства электромагнитных волн. Принцип радиосвязи. Телевидение.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i/>
          <w:iCs/>
          <w:sz w:val="28"/>
          <w:szCs w:val="28"/>
        </w:rPr>
        <w:t>Фронтальная лабораторная работа</w:t>
      </w:r>
      <w:r w:rsidRPr="00425786">
        <w:rPr>
          <w:sz w:val="28"/>
          <w:szCs w:val="28"/>
        </w:rPr>
        <w:br/>
        <w:t>      11. Определение ускорения свободного падения с помощью маятника.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6. Оптика (10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 xml:space="preserve">      Световые лучи. Закон преломления света. </w:t>
      </w:r>
      <w:r w:rsidRPr="00425786">
        <w:rPr>
          <w:i/>
          <w:iCs/>
          <w:sz w:val="28"/>
          <w:szCs w:val="28"/>
        </w:rPr>
        <w:t xml:space="preserve">Полное внутреннее отражение. </w:t>
      </w:r>
      <w:r w:rsidRPr="00425786">
        <w:rPr>
          <w:sz w:val="28"/>
          <w:szCs w:val="28"/>
        </w:rPr>
        <w:t xml:space="preserve">Призма. Формула тонкой линзы. Получение изображения с помощью линзы. </w:t>
      </w:r>
      <w:r w:rsidRPr="00425786">
        <w:rPr>
          <w:i/>
          <w:iCs/>
          <w:sz w:val="28"/>
          <w:szCs w:val="28"/>
        </w:rPr>
        <w:t xml:space="preserve">Оптические приборы. Их разрешающая способность. </w:t>
      </w:r>
      <w:proofErr w:type="spellStart"/>
      <w:r w:rsidRPr="00425786">
        <w:rPr>
          <w:sz w:val="28"/>
          <w:szCs w:val="28"/>
        </w:rPr>
        <w:t>Светоэлектромагнитные</w:t>
      </w:r>
      <w:proofErr w:type="spellEnd"/>
      <w:r w:rsidRPr="00425786">
        <w:rPr>
          <w:sz w:val="28"/>
          <w:szCs w:val="28"/>
        </w:rPr>
        <w:t xml:space="preserve"> волны. Скорость света и методы ее измерения. Дисперсия света. Интерференция света. Когерентность. Дифракция света. Дифракционная решетка. </w:t>
      </w:r>
      <w:proofErr w:type="spellStart"/>
      <w:r w:rsidRPr="00425786">
        <w:rPr>
          <w:sz w:val="28"/>
          <w:szCs w:val="28"/>
        </w:rPr>
        <w:t>Поперечность</w:t>
      </w:r>
      <w:proofErr w:type="spellEnd"/>
      <w:r w:rsidRPr="00425786">
        <w:rPr>
          <w:sz w:val="28"/>
          <w:szCs w:val="28"/>
        </w:rPr>
        <w:t xml:space="preserve"> световых волн. Поляризация света. Излучение и спектры. Шкала электромагнитных волн.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i/>
          <w:iCs/>
          <w:sz w:val="28"/>
          <w:szCs w:val="28"/>
        </w:rPr>
        <w:t>Фронтальные лабораторные работы</w:t>
      </w:r>
      <w:r w:rsidRPr="00425786">
        <w:rPr>
          <w:sz w:val="28"/>
          <w:szCs w:val="28"/>
        </w:rPr>
        <w:br/>
        <w:t>      12. Измерение показателя преломления стекла.</w:t>
      </w:r>
      <w:r w:rsidRPr="00425786">
        <w:rPr>
          <w:sz w:val="28"/>
          <w:szCs w:val="28"/>
        </w:rPr>
        <w:br/>
        <w:t>      13. Определение оптической силы и фокусного расстояния собирающей линзы.</w:t>
      </w:r>
      <w:r w:rsidRPr="00425786">
        <w:rPr>
          <w:sz w:val="28"/>
          <w:szCs w:val="28"/>
        </w:rPr>
        <w:br/>
        <w:t>      14. Измерение длины световой волны.</w:t>
      </w:r>
      <w:r w:rsidRPr="00425786">
        <w:rPr>
          <w:sz w:val="28"/>
          <w:szCs w:val="28"/>
        </w:rPr>
        <w:br/>
        <w:t>      15. Наблюдение интерференции и дифракции света.</w:t>
      </w:r>
      <w:r w:rsidRPr="00425786">
        <w:rPr>
          <w:sz w:val="28"/>
          <w:szCs w:val="28"/>
        </w:rPr>
        <w:br/>
        <w:t>      16. Наблюдение сплошного и линейчатого спектров.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7. Основы специальной теории относительности (3 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 xml:space="preserve">      Постулаты теории относительности. Принцип относительности Эйнштейна. Постоянство скорости света. </w:t>
      </w:r>
      <w:r w:rsidRPr="00425786">
        <w:rPr>
          <w:i/>
          <w:iCs/>
          <w:sz w:val="28"/>
          <w:szCs w:val="28"/>
        </w:rPr>
        <w:t xml:space="preserve">Пространство и время в специальной теории относительности. </w:t>
      </w:r>
      <w:r w:rsidRPr="00425786">
        <w:rPr>
          <w:sz w:val="28"/>
          <w:szCs w:val="28"/>
        </w:rPr>
        <w:t>Релятивистская динамика. Связь массы и энергии.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8. Квантовая физика (13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</w:t>
      </w:r>
      <w:r w:rsidRPr="00425786">
        <w:rPr>
          <w:b/>
          <w:bCs/>
          <w:sz w:val="28"/>
          <w:szCs w:val="28"/>
        </w:rPr>
        <w:t xml:space="preserve">Световые кванты. </w:t>
      </w:r>
      <w:r w:rsidRPr="00425786">
        <w:rPr>
          <w:sz w:val="28"/>
          <w:szCs w:val="28"/>
        </w:rPr>
        <w:t>Тепловое излучение. Постоянная Планка. Фотоэффект. Уравнение Эйнштейна для фотоэффекта. Фотоны. Опыты Лебедева и Вавилова.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Атомная физика. </w:t>
      </w:r>
      <w:r w:rsidRPr="00425786">
        <w:rPr>
          <w:sz w:val="28"/>
          <w:szCs w:val="28"/>
        </w:rPr>
        <w:t xml:space="preserve">Строение атома. Опыты Резерфорда. Квантовые </w:t>
      </w:r>
      <w:r w:rsidRPr="00425786">
        <w:rPr>
          <w:sz w:val="28"/>
          <w:szCs w:val="28"/>
        </w:rPr>
        <w:lastRenderedPageBreak/>
        <w:t xml:space="preserve">постулаты Бора. Модель атома водорода по Бору. Трудности теории Бора. Квантовая механика. Гипотеза де </w:t>
      </w:r>
      <w:proofErr w:type="spellStart"/>
      <w:r w:rsidRPr="00425786">
        <w:rPr>
          <w:sz w:val="28"/>
          <w:szCs w:val="28"/>
        </w:rPr>
        <w:t>Бройля</w:t>
      </w:r>
      <w:proofErr w:type="gramStart"/>
      <w:r w:rsidRPr="00425786">
        <w:rPr>
          <w:sz w:val="28"/>
          <w:szCs w:val="28"/>
        </w:rPr>
        <w:t>.</w:t>
      </w:r>
      <w:r w:rsidRPr="00425786">
        <w:rPr>
          <w:i/>
          <w:iCs/>
          <w:sz w:val="28"/>
          <w:szCs w:val="28"/>
        </w:rPr>
        <w:t>С</w:t>
      </w:r>
      <w:proofErr w:type="gramEnd"/>
      <w:r w:rsidRPr="00425786">
        <w:rPr>
          <w:i/>
          <w:iCs/>
          <w:sz w:val="28"/>
          <w:szCs w:val="28"/>
        </w:rPr>
        <w:t>оотношение</w:t>
      </w:r>
      <w:proofErr w:type="spellEnd"/>
      <w:r w:rsidRPr="00425786">
        <w:rPr>
          <w:i/>
          <w:iCs/>
          <w:sz w:val="28"/>
          <w:szCs w:val="28"/>
        </w:rPr>
        <w:t xml:space="preserve"> неопределенностей Гейзенберга. </w:t>
      </w:r>
      <w:r w:rsidRPr="00425786">
        <w:rPr>
          <w:sz w:val="28"/>
          <w:szCs w:val="28"/>
        </w:rPr>
        <w:t>Корпускулярно-волновой дуализм. Дифракция электронов. Лазеры.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sz w:val="28"/>
          <w:szCs w:val="28"/>
        </w:rPr>
        <w:t xml:space="preserve">Физика атомного ядра. </w:t>
      </w:r>
      <w:r w:rsidRPr="00425786">
        <w:rPr>
          <w:sz w:val="28"/>
          <w:szCs w:val="28"/>
        </w:rPr>
        <w:t xml:space="preserve">Методы регистрации элементарных частиц. Радиоактивные превращения. Закон радиоактивного распада и его статистический характер. Протонно-нейтронная модель строения атомного ядра. Дефект масс и энергия связи нуклонов в ядре. Деление и синтез ядер. Ядерная энергетика. Физика элементарных частиц. </w:t>
      </w:r>
      <w:r w:rsidRPr="00425786">
        <w:rPr>
          <w:i/>
          <w:iCs/>
          <w:sz w:val="28"/>
          <w:szCs w:val="28"/>
        </w:rPr>
        <w:t xml:space="preserve">Статистический характер процессов в микромире. Античастицы. 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i/>
          <w:iCs/>
          <w:sz w:val="28"/>
          <w:szCs w:val="28"/>
        </w:rPr>
        <w:t>Фронтальная лабораторная работа</w:t>
      </w:r>
      <w:r w:rsidRPr="00425786">
        <w:rPr>
          <w:sz w:val="28"/>
          <w:szCs w:val="28"/>
        </w:rPr>
        <w:br/>
      </w:r>
      <w:r w:rsidRPr="00425786">
        <w:rPr>
          <w:i/>
          <w:iCs/>
          <w:sz w:val="28"/>
          <w:szCs w:val="28"/>
        </w:rPr>
        <w:t>      </w:t>
      </w:r>
      <w:r w:rsidRPr="00425786">
        <w:rPr>
          <w:sz w:val="28"/>
          <w:szCs w:val="28"/>
        </w:rPr>
        <w:t>17. Изучение треков заряженных частиц.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9. Строение и эволюция Вселенной (10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Строение Солнечной системы. Система Земля—Луна. Солнце — ближайшая к нам звезда. Звезды и источники их энергии. Современные представления о происхождении и эволюции Солнца, звезд, галактик. Применимость законов физики для объяснения природы космических объектов.</w:t>
      </w:r>
    </w:p>
    <w:p w:rsidR="004F30BA" w:rsidRPr="00425786" w:rsidRDefault="004F30BA" w:rsidP="004F30BA">
      <w:pPr>
        <w:spacing w:before="100" w:beforeAutospacing="1" w:after="100" w:afterAutospacing="1"/>
        <w:rPr>
          <w:b/>
          <w:sz w:val="28"/>
          <w:szCs w:val="28"/>
        </w:rPr>
      </w:pPr>
      <w:r w:rsidRPr="00425786">
        <w:rPr>
          <w:b/>
          <w:sz w:val="28"/>
          <w:szCs w:val="28"/>
        </w:rPr>
        <w:t>10. Значение физики для понимания мира и развития производительных сил (1 ч)</w:t>
      </w:r>
    </w:p>
    <w:p w:rsidR="004F30BA" w:rsidRPr="00425786" w:rsidRDefault="004F30BA" w:rsidP="004F30BA">
      <w:pPr>
        <w:spacing w:before="100" w:beforeAutospacing="1" w:after="100" w:afterAutospacing="1"/>
        <w:rPr>
          <w:sz w:val="28"/>
          <w:szCs w:val="28"/>
        </w:rPr>
      </w:pPr>
      <w:r w:rsidRPr="00425786">
        <w:rPr>
          <w:sz w:val="28"/>
          <w:szCs w:val="28"/>
        </w:rPr>
        <w:t>      Единая физическая картина мира. Фундаментальные взаимодействия. Физика и научно-техническая революция. Физика и культура.</w:t>
      </w:r>
      <w:r w:rsidRPr="00425786">
        <w:rPr>
          <w:sz w:val="28"/>
          <w:szCs w:val="28"/>
        </w:rPr>
        <w:br/>
        <w:t>      </w:t>
      </w:r>
      <w:r w:rsidRPr="00425786">
        <w:rPr>
          <w:b/>
          <w:bCs/>
          <w:i/>
          <w:iCs/>
          <w:sz w:val="28"/>
          <w:szCs w:val="28"/>
        </w:rPr>
        <w:t>Фронтальная лабораторная работа</w:t>
      </w:r>
      <w:r w:rsidRPr="00425786">
        <w:rPr>
          <w:sz w:val="28"/>
          <w:szCs w:val="28"/>
        </w:rPr>
        <w:br/>
        <w:t>      18. Моделирование траекторий космических аппаратов с помощью компьютера.</w:t>
      </w:r>
    </w:p>
    <w:p w:rsidR="004F30BA" w:rsidRPr="00425786" w:rsidRDefault="004F30BA" w:rsidP="004F30BA">
      <w:pPr>
        <w:jc w:val="center"/>
        <w:rPr>
          <w:sz w:val="28"/>
          <w:szCs w:val="28"/>
        </w:rPr>
      </w:pPr>
      <w:r w:rsidRPr="00425786">
        <w:rPr>
          <w:b/>
          <w:bCs/>
          <w:sz w:val="28"/>
          <w:szCs w:val="28"/>
        </w:rPr>
        <w:t>Обобщающее повторение — 13 ч</w:t>
      </w:r>
      <w:r w:rsidRPr="00425786">
        <w:rPr>
          <w:sz w:val="28"/>
          <w:szCs w:val="28"/>
        </w:rPr>
        <w:br/>
      </w:r>
      <w:r w:rsidRPr="00425786">
        <w:rPr>
          <w:b/>
          <w:bCs/>
          <w:sz w:val="28"/>
          <w:szCs w:val="28"/>
        </w:rPr>
        <w:t>Лабораторный практикум — 0 ч</w:t>
      </w:r>
    </w:p>
    <w:p w:rsidR="004F30BA" w:rsidRPr="00425786" w:rsidRDefault="004F30BA" w:rsidP="00F105BB">
      <w:pPr>
        <w:rPr>
          <w:sz w:val="28"/>
          <w:szCs w:val="28"/>
        </w:rPr>
      </w:pPr>
    </w:p>
    <w:p w:rsidR="004F30BA" w:rsidRPr="00425786" w:rsidRDefault="004F30BA" w:rsidP="004F30BA">
      <w:pPr>
        <w:ind w:firstLine="708"/>
        <w:rPr>
          <w:sz w:val="28"/>
          <w:szCs w:val="28"/>
        </w:rPr>
      </w:pPr>
    </w:p>
    <w:p w:rsidR="00425786" w:rsidRDefault="00F105BB" w:rsidP="00F105BB">
      <w:pPr>
        <w:rPr>
          <w:sz w:val="28"/>
          <w:szCs w:val="28"/>
        </w:rPr>
      </w:pPr>
      <w:r w:rsidRPr="00425786">
        <w:rPr>
          <w:sz w:val="28"/>
          <w:szCs w:val="28"/>
        </w:rPr>
        <w:t xml:space="preserve">                           </w:t>
      </w: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425786" w:rsidRDefault="00425786" w:rsidP="00F105BB">
      <w:pPr>
        <w:rPr>
          <w:sz w:val="28"/>
          <w:szCs w:val="28"/>
        </w:rPr>
      </w:pPr>
    </w:p>
    <w:p w:rsidR="00803DCB" w:rsidRPr="00425786" w:rsidRDefault="00425786" w:rsidP="00F105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  <w:r w:rsidR="00F105BB" w:rsidRPr="00425786">
        <w:rPr>
          <w:sz w:val="28"/>
          <w:szCs w:val="28"/>
        </w:rPr>
        <w:t xml:space="preserve">     </w:t>
      </w:r>
      <w:r w:rsidR="00803DCB" w:rsidRPr="00425786">
        <w:rPr>
          <w:b/>
          <w:bCs/>
          <w:color w:val="000000"/>
          <w:sz w:val="28"/>
          <w:szCs w:val="28"/>
          <w:lang w:val="en-US"/>
        </w:rPr>
        <w:t>III</w:t>
      </w:r>
      <w:r w:rsidR="00803DCB" w:rsidRPr="00425786">
        <w:rPr>
          <w:b/>
          <w:bCs/>
          <w:color w:val="000000"/>
          <w:sz w:val="28"/>
          <w:szCs w:val="28"/>
        </w:rPr>
        <w:t>.Тематическое планирование</w:t>
      </w:r>
    </w:p>
    <w:p w:rsidR="00803DCB" w:rsidRPr="00425786" w:rsidRDefault="00803DCB" w:rsidP="000470CA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30BA" w:rsidRPr="00425786" w:rsidRDefault="004F30BA" w:rsidP="000470C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257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по физике 10 класса</w:t>
      </w:r>
    </w:p>
    <w:p w:rsidR="000470CA" w:rsidRPr="00425786" w:rsidRDefault="000470CA" w:rsidP="004F30BA">
      <w:pPr>
        <w:jc w:val="center"/>
        <w:rPr>
          <w:b/>
          <w:sz w:val="28"/>
          <w:szCs w:val="28"/>
        </w:rPr>
      </w:pPr>
    </w:p>
    <w:p w:rsidR="000470CA" w:rsidRPr="00425786" w:rsidRDefault="000470CA" w:rsidP="000470CA">
      <w:pPr>
        <w:pStyle w:val="a8"/>
        <w:spacing w:line="240" w:lineRule="auto"/>
        <w:ind w:firstLine="0"/>
        <w:jc w:val="center"/>
        <w:rPr>
          <w:b/>
          <w:szCs w:val="28"/>
        </w:rPr>
      </w:pPr>
      <w:r w:rsidRPr="00425786">
        <w:rPr>
          <w:b/>
          <w:szCs w:val="28"/>
        </w:rPr>
        <w:t>Таблица тематического распределения количества часов в 10 классе</w:t>
      </w:r>
    </w:p>
    <w:p w:rsidR="000470CA" w:rsidRPr="00425786" w:rsidRDefault="000470CA" w:rsidP="000470CA">
      <w:pPr>
        <w:pStyle w:val="a8"/>
        <w:spacing w:line="240" w:lineRule="auto"/>
        <w:jc w:val="both"/>
        <w:rPr>
          <w:szCs w:val="28"/>
        </w:rPr>
      </w:pPr>
    </w:p>
    <w:tbl>
      <w:tblPr>
        <w:tblW w:w="9510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57"/>
        <w:gridCol w:w="992"/>
        <w:gridCol w:w="992"/>
        <w:gridCol w:w="1701"/>
        <w:gridCol w:w="1134"/>
      </w:tblGrid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 w:rsidRPr="00425786">
              <w:rPr>
                <w:rFonts w:eastAsia="Calibri"/>
                <w:sz w:val="28"/>
                <w:szCs w:val="28"/>
                <w:lang w:val="en-US"/>
              </w:rPr>
              <w:t>№</w:t>
            </w:r>
          </w:p>
        </w:tc>
        <w:tc>
          <w:tcPr>
            <w:tcW w:w="4157" w:type="dxa"/>
            <w:vMerge w:val="restart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  <w:lang w:val="en-US"/>
              </w:rPr>
            </w:pPr>
            <w:proofErr w:type="spellStart"/>
            <w:r w:rsidRPr="00425786">
              <w:rPr>
                <w:rFonts w:eastAsia="Calibri"/>
                <w:sz w:val="28"/>
                <w:szCs w:val="28"/>
                <w:lang w:val="en-US"/>
              </w:rPr>
              <w:t>Раздел</w:t>
            </w:r>
            <w:proofErr w:type="spellEnd"/>
            <w:r w:rsidRPr="00425786">
              <w:rPr>
                <w:rFonts w:eastAsia="Calibr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25786">
              <w:rPr>
                <w:rFonts w:eastAsia="Calibri"/>
                <w:sz w:val="28"/>
                <w:szCs w:val="28"/>
                <w:lang w:val="en-US"/>
              </w:rPr>
              <w:t>тема</w:t>
            </w:r>
            <w:proofErr w:type="spellEnd"/>
          </w:p>
        </w:tc>
        <w:tc>
          <w:tcPr>
            <w:tcW w:w="4819" w:type="dxa"/>
            <w:gridSpan w:val="4"/>
          </w:tcPr>
          <w:p w:rsidR="004B3088" w:rsidRPr="00425786" w:rsidRDefault="004B3088" w:rsidP="004B3088">
            <w:pPr>
              <w:jc w:val="center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Количество часов</w:t>
            </w:r>
          </w:p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57" w:type="dxa"/>
            <w:vMerge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B3088" w:rsidRPr="00425786" w:rsidRDefault="004B3088" w:rsidP="007D200B">
            <w:pPr>
              <w:jc w:val="both"/>
              <w:rPr>
                <w:rFonts w:eastAsia="Calibri"/>
                <w:i/>
                <w:sz w:val="28"/>
                <w:szCs w:val="28"/>
                <w:lang w:val="en-US"/>
              </w:rPr>
            </w:pPr>
            <w:proofErr w:type="spellStart"/>
            <w:r w:rsidRPr="00425786">
              <w:rPr>
                <w:rFonts w:eastAsia="Calibri"/>
                <w:i/>
                <w:sz w:val="28"/>
                <w:szCs w:val="28"/>
                <w:lang w:val="en-US"/>
              </w:rPr>
              <w:t>Всего</w:t>
            </w:r>
            <w:proofErr w:type="spellEnd"/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i/>
                <w:sz w:val="28"/>
                <w:szCs w:val="28"/>
              </w:rPr>
            </w:pPr>
            <w:r w:rsidRPr="00425786">
              <w:rPr>
                <w:rFonts w:eastAsia="Calibri"/>
                <w:i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vAlign w:val="center"/>
          </w:tcPr>
          <w:p w:rsidR="004B3088" w:rsidRPr="00425786" w:rsidRDefault="004B3088" w:rsidP="007D200B">
            <w:pPr>
              <w:jc w:val="both"/>
              <w:rPr>
                <w:rFonts w:eastAsia="Calibri"/>
                <w:i/>
                <w:sz w:val="28"/>
                <w:szCs w:val="28"/>
                <w:lang w:val="en-US"/>
              </w:rPr>
            </w:pPr>
            <w:r w:rsidRPr="00425786">
              <w:rPr>
                <w:rFonts w:eastAsia="Calibri"/>
                <w:i/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134" w:type="dxa"/>
            <w:vAlign w:val="center"/>
          </w:tcPr>
          <w:p w:rsidR="004B3088" w:rsidRPr="00425786" w:rsidRDefault="004B3088" w:rsidP="007D200B">
            <w:pPr>
              <w:jc w:val="both"/>
              <w:rPr>
                <w:rFonts w:eastAsia="Calibri"/>
                <w:i/>
                <w:sz w:val="28"/>
                <w:szCs w:val="28"/>
              </w:rPr>
            </w:pPr>
            <w:r w:rsidRPr="00425786">
              <w:rPr>
                <w:rFonts w:eastAsia="Calibri"/>
                <w:i/>
                <w:sz w:val="28"/>
                <w:szCs w:val="28"/>
              </w:rPr>
              <w:t>зачеты</w:t>
            </w:r>
          </w:p>
        </w:tc>
      </w:tr>
      <w:tr w:rsidR="004B3088" w:rsidRPr="00425786" w:rsidTr="004B3088">
        <w:trPr>
          <w:trHeight w:val="722"/>
        </w:trPr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157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Введение. Основные особенности физического метода исследования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0</w:t>
            </w:r>
          </w:p>
        </w:tc>
      </w:tr>
      <w:tr w:rsidR="00803DCB" w:rsidRPr="00425786" w:rsidTr="004B3088">
        <w:trPr>
          <w:trHeight w:val="722"/>
        </w:trPr>
        <w:tc>
          <w:tcPr>
            <w:tcW w:w="534" w:type="dxa"/>
          </w:tcPr>
          <w:p w:rsidR="00803DCB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57" w:type="dxa"/>
          </w:tcPr>
          <w:p w:rsidR="00803DCB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DCB" w:rsidRPr="00425786" w:rsidRDefault="00803DCB" w:rsidP="007D20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03DCB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DCB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DCB" w:rsidRPr="00425786" w:rsidRDefault="00803DCB" w:rsidP="007D200B">
            <w:pPr>
              <w:jc w:val="both"/>
              <w:rPr>
                <w:sz w:val="28"/>
                <w:szCs w:val="28"/>
              </w:rPr>
            </w:pP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157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Механика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2</w:t>
            </w:r>
            <w:r w:rsidRPr="00425786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</w:t>
            </w:r>
            <w:r w:rsidRPr="00425786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3088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 w:rsidRPr="00425786">
              <w:rPr>
                <w:rFonts w:eastAsia="Calibri"/>
                <w:sz w:val="28"/>
                <w:szCs w:val="28"/>
                <w:lang w:val="en-US"/>
              </w:rPr>
              <w:t>3</w:t>
            </w: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157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Молекулярная физика. Термодинамика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2</w:t>
            </w: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4157" w:type="dxa"/>
          </w:tcPr>
          <w:p w:rsidR="004B3088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Основы электродинамики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 w:rsidRPr="00425786">
              <w:rPr>
                <w:rFonts w:eastAsia="Calibri"/>
                <w:sz w:val="28"/>
                <w:szCs w:val="28"/>
              </w:rPr>
              <w:t>2</w:t>
            </w: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1</w:t>
            </w:r>
            <w:r w:rsidRPr="00425786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3088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4157" w:type="dxa"/>
            <w:vAlign w:val="center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Повторение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4B3088" w:rsidRPr="00425786" w:rsidTr="004B3088">
        <w:tc>
          <w:tcPr>
            <w:tcW w:w="534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57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59</w:t>
            </w:r>
          </w:p>
        </w:tc>
        <w:tc>
          <w:tcPr>
            <w:tcW w:w="1701" w:type="dxa"/>
          </w:tcPr>
          <w:p w:rsidR="004B3088" w:rsidRPr="00425786" w:rsidRDefault="004B3088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B3088" w:rsidRPr="00425786" w:rsidRDefault="00803DCB" w:rsidP="007D200B">
            <w:pPr>
              <w:jc w:val="both"/>
              <w:rPr>
                <w:rFonts w:eastAsia="Calibri"/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7</w:t>
            </w:r>
          </w:p>
        </w:tc>
      </w:tr>
    </w:tbl>
    <w:p w:rsidR="000470CA" w:rsidRPr="00425786" w:rsidRDefault="000470CA" w:rsidP="004F30BA">
      <w:pPr>
        <w:jc w:val="center"/>
        <w:rPr>
          <w:b/>
          <w:sz w:val="28"/>
          <w:szCs w:val="28"/>
          <w:lang w:val="en-US"/>
        </w:rPr>
      </w:pPr>
    </w:p>
    <w:p w:rsidR="000470CA" w:rsidRPr="00425786" w:rsidRDefault="000470CA" w:rsidP="000470C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257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по физике 11 класса</w:t>
      </w:r>
    </w:p>
    <w:p w:rsidR="000470CA" w:rsidRPr="00425786" w:rsidRDefault="000470CA" w:rsidP="000470CA">
      <w:pPr>
        <w:pStyle w:val="a8"/>
        <w:spacing w:line="240" w:lineRule="auto"/>
        <w:ind w:firstLine="0"/>
        <w:jc w:val="center"/>
        <w:rPr>
          <w:b/>
          <w:szCs w:val="28"/>
        </w:rPr>
      </w:pPr>
    </w:p>
    <w:p w:rsidR="000470CA" w:rsidRPr="00425786" w:rsidRDefault="000470CA" w:rsidP="000470CA">
      <w:pPr>
        <w:pStyle w:val="a8"/>
        <w:spacing w:line="240" w:lineRule="auto"/>
        <w:ind w:firstLine="0"/>
        <w:jc w:val="center"/>
        <w:rPr>
          <w:b/>
          <w:szCs w:val="28"/>
        </w:rPr>
      </w:pPr>
      <w:r w:rsidRPr="00425786">
        <w:rPr>
          <w:b/>
          <w:szCs w:val="28"/>
        </w:rPr>
        <w:t xml:space="preserve">Таблица тематического распределения количества часов </w:t>
      </w:r>
    </w:p>
    <w:p w:rsidR="000470CA" w:rsidRPr="00425786" w:rsidRDefault="000470CA" w:rsidP="000470CA">
      <w:pPr>
        <w:tabs>
          <w:tab w:val="num" w:pos="1260"/>
        </w:tabs>
        <w:jc w:val="center"/>
        <w:rPr>
          <w:b/>
          <w:sz w:val="28"/>
          <w:szCs w:val="28"/>
        </w:rPr>
      </w:pPr>
      <w:r w:rsidRPr="00425786">
        <w:rPr>
          <w:sz w:val="28"/>
          <w:szCs w:val="28"/>
        </w:rPr>
        <w:tab/>
      </w:r>
    </w:p>
    <w:tbl>
      <w:tblPr>
        <w:tblW w:w="8751" w:type="dxa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6"/>
        <w:gridCol w:w="2127"/>
        <w:gridCol w:w="1134"/>
        <w:gridCol w:w="1984"/>
      </w:tblGrid>
      <w:tr w:rsidR="000470CA" w:rsidRPr="00425786" w:rsidTr="007D200B">
        <w:trPr>
          <w:trHeight w:val="487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left="-146" w:right="-108"/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Зачёты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Лабораторные работы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ЭЛЕКТРОДИНАМИКА (продолжение)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  <w:r w:rsidR="00F24328" w:rsidRPr="0042578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2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Магнитное поле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Электромагнитная индукция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КОЛЕБАНИЯ И ВОЛНЫ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465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Механические колебания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Электромагнитные колебания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Производство, передача и использование электрической энергии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Механические волны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Электромагнитные волны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lastRenderedPageBreak/>
              <w:t>ОПТИКА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13(10 +3)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5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Световые волны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4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Элементы теории относительности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Излучение и спектры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КВАНТОВАЯ ФИЗИКА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Световые кванты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Атомная физика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ind w:firstLine="280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Физика атомного ядра. Элементарные частицы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1</w:t>
            </w: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ЗНАЧЕНИЕ ФИЗИКИ ДЛЯ РАЗВИТИЯ МИРА И РАЗВИТИЯ ПРОИЗВОДИТЕЛЬНЫХ СИЛ ОБЩЕСТВА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CA" w:rsidRPr="00425786" w:rsidRDefault="000470CA" w:rsidP="007D200B">
            <w:pPr>
              <w:jc w:val="center"/>
              <w:rPr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СТРОЕНИЕ  И ЭВОЛЮЦИЯ ВСЕЛЕННОЙ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10</w:t>
            </w:r>
          </w:p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0CA" w:rsidRPr="00425786" w:rsidRDefault="000470CA" w:rsidP="007D200B">
            <w:pPr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ОБОБЩАЮЩЕЕ  ПОВТОРЕНИЕ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1</w:t>
            </w:r>
            <w:r w:rsidR="00F24328" w:rsidRPr="0042578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803DCB" w:rsidP="007D200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25786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70CA" w:rsidRPr="00425786" w:rsidTr="007D200B">
        <w:trPr>
          <w:trHeight w:val="286"/>
        </w:trPr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right"/>
              <w:rPr>
                <w:sz w:val="28"/>
                <w:szCs w:val="28"/>
              </w:rPr>
            </w:pPr>
            <w:r w:rsidRPr="00425786">
              <w:rPr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803DCB" w:rsidP="007D200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25786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CA" w:rsidRPr="00425786" w:rsidRDefault="000470CA" w:rsidP="007D200B">
            <w:pPr>
              <w:jc w:val="center"/>
              <w:rPr>
                <w:b/>
                <w:sz w:val="28"/>
                <w:szCs w:val="28"/>
              </w:rPr>
            </w:pPr>
            <w:r w:rsidRPr="00425786">
              <w:rPr>
                <w:b/>
                <w:sz w:val="28"/>
                <w:szCs w:val="28"/>
              </w:rPr>
              <w:t>9</w:t>
            </w:r>
          </w:p>
        </w:tc>
      </w:tr>
    </w:tbl>
    <w:p w:rsidR="000470CA" w:rsidRPr="00425786" w:rsidRDefault="000470CA" w:rsidP="000470CA">
      <w:pPr>
        <w:pStyle w:val="a8"/>
        <w:spacing w:line="240" w:lineRule="auto"/>
        <w:ind w:firstLine="0"/>
        <w:jc w:val="both"/>
        <w:rPr>
          <w:szCs w:val="28"/>
        </w:rPr>
      </w:pPr>
    </w:p>
    <w:p w:rsidR="00DC47F2" w:rsidRPr="00425786" w:rsidRDefault="00DC47F2" w:rsidP="000470CA">
      <w:pPr>
        <w:pStyle w:val="a8"/>
        <w:spacing w:line="240" w:lineRule="auto"/>
        <w:ind w:firstLine="0"/>
        <w:jc w:val="both"/>
        <w:rPr>
          <w:szCs w:val="28"/>
        </w:rPr>
      </w:pPr>
    </w:p>
    <w:p w:rsidR="00DC47F2" w:rsidRPr="00425786" w:rsidRDefault="00DC47F2" w:rsidP="000470CA">
      <w:pPr>
        <w:pStyle w:val="a8"/>
        <w:spacing w:line="240" w:lineRule="auto"/>
        <w:ind w:firstLine="0"/>
        <w:jc w:val="both"/>
        <w:rPr>
          <w:szCs w:val="28"/>
        </w:rPr>
      </w:pPr>
    </w:p>
    <w:p w:rsidR="004F30BA" w:rsidRDefault="004F30BA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412D51">
      <w:pPr>
        <w:shd w:val="clear" w:color="auto" w:fill="FFFFFF"/>
        <w:ind w:left="1134"/>
        <w:jc w:val="center"/>
        <w:rPr>
          <w:sz w:val="28"/>
          <w:szCs w:val="28"/>
        </w:rPr>
      </w:pPr>
    </w:p>
    <w:p w:rsidR="00E9392E" w:rsidRDefault="00E9392E" w:rsidP="00E9392E">
      <w:pPr>
        <w:shd w:val="clear" w:color="auto" w:fill="FFFFFF"/>
        <w:rPr>
          <w:sz w:val="28"/>
          <w:szCs w:val="28"/>
        </w:rPr>
      </w:pPr>
    </w:p>
    <w:p w:rsidR="00E9392E" w:rsidRPr="000C005F" w:rsidRDefault="00E9392E" w:rsidP="00E9392E">
      <w:pPr>
        <w:rPr>
          <w:b/>
          <w:color w:val="000000"/>
        </w:rPr>
      </w:pPr>
    </w:p>
    <w:p w:rsidR="00E9392E" w:rsidRPr="00E83D7E" w:rsidRDefault="00E9392E" w:rsidP="00E9392E">
      <w:pPr>
        <w:jc w:val="center"/>
        <w:rPr>
          <w:b/>
        </w:rPr>
      </w:pPr>
      <w:r w:rsidRPr="00E83D7E">
        <w:rPr>
          <w:b/>
        </w:rPr>
        <w:t xml:space="preserve">Календарно-тематическое планирование </w:t>
      </w:r>
      <w:r>
        <w:rPr>
          <w:b/>
        </w:rPr>
        <w:t>10  класса</w:t>
      </w:r>
    </w:p>
    <w:p w:rsidR="00E9392E" w:rsidRPr="00E83D7E" w:rsidRDefault="00E9392E" w:rsidP="00E9392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2"/>
        <w:gridCol w:w="4789"/>
        <w:gridCol w:w="1186"/>
        <w:gridCol w:w="1446"/>
        <w:gridCol w:w="1208"/>
      </w:tblGrid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rStyle w:val="af4"/>
                <w:rFonts w:eastAsiaTheme="minorEastAsia"/>
                <w:sz w:val="24"/>
                <w:szCs w:val="24"/>
              </w:rPr>
              <w:t>№ урока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jc w:val="center"/>
              <w:rPr>
                <w:b/>
                <w:sz w:val="24"/>
                <w:szCs w:val="24"/>
              </w:rPr>
            </w:pPr>
          </w:p>
          <w:p w:rsidR="00E9392E" w:rsidRPr="00E83D7E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E83D7E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rPr>
                <w:b/>
                <w:sz w:val="24"/>
                <w:szCs w:val="24"/>
              </w:rPr>
            </w:pPr>
            <w:r w:rsidRPr="00E83D7E">
              <w:rPr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rPr>
                <w:b/>
                <w:sz w:val="24"/>
                <w:szCs w:val="24"/>
              </w:rPr>
            </w:pPr>
          </w:p>
          <w:p w:rsidR="00E9392E" w:rsidRPr="00E83D7E" w:rsidRDefault="00E9392E" w:rsidP="00AE261D">
            <w:pPr>
              <w:rPr>
                <w:b/>
                <w:sz w:val="24"/>
                <w:szCs w:val="24"/>
              </w:rPr>
            </w:pPr>
            <w:r w:rsidRPr="00E83D7E">
              <w:rPr>
                <w:b/>
                <w:sz w:val="24"/>
                <w:szCs w:val="24"/>
              </w:rPr>
              <w:t>Дата план.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b/>
                <w:sz w:val="24"/>
                <w:szCs w:val="24"/>
              </w:rPr>
            </w:pPr>
          </w:p>
          <w:p w:rsidR="00E9392E" w:rsidRPr="00E83D7E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E83D7E">
              <w:rPr>
                <w:b/>
                <w:sz w:val="24"/>
                <w:szCs w:val="24"/>
              </w:rPr>
              <w:t>Дата факт.</w:t>
            </w: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FFFF00"/>
          </w:tcPr>
          <w:p w:rsidR="00E9392E" w:rsidRPr="00E83D7E" w:rsidRDefault="00E9392E" w:rsidP="00AE261D">
            <w:pPr>
              <w:ind w:left="14"/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E83D7E">
              <w:rPr>
                <w:b/>
                <w:color w:val="0000FF"/>
                <w:sz w:val="24"/>
                <w:szCs w:val="24"/>
              </w:rPr>
              <w:t>1-е полугодие</w:t>
            </w: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ind w:left="14"/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E83D7E">
              <w:rPr>
                <w:b/>
                <w:color w:val="943634" w:themeColor="accent2" w:themeShade="BF"/>
                <w:sz w:val="24"/>
                <w:szCs w:val="24"/>
              </w:rPr>
              <w:t>Раздел 1. МЕХАНИКА (22 часа)</w:t>
            </w:r>
          </w:p>
          <w:p w:rsidR="00E9392E" w:rsidRPr="00E83D7E" w:rsidRDefault="00E9392E" w:rsidP="00AE261D">
            <w:pPr>
              <w:jc w:val="center"/>
              <w:rPr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1. Кинематика (9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темы «Законы взаимодействия и движения тел»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3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темы «Механические колебания и волны. Звук»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3" w:right="99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Механическое движение, виды движений, его характеристики.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905F8D" w:rsidRDefault="00E9392E" w:rsidP="00AE261D">
            <w:pPr>
              <w:jc w:val="center"/>
              <w:rPr>
                <w:sz w:val="24"/>
                <w:szCs w:val="24"/>
              </w:rPr>
            </w:pPr>
            <w:r w:rsidRPr="00905F8D">
              <w:rPr>
                <w:sz w:val="24"/>
                <w:szCs w:val="24"/>
              </w:rPr>
              <w:t>4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905F8D" w:rsidRDefault="00E9392E" w:rsidP="00AE261D">
            <w:pPr>
              <w:ind w:left="8" w:right="89"/>
              <w:rPr>
                <w:sz w:val="24"/>
                <w:szCs w:val="24"/>
              </w:rPr>
            </w:pPr>
            <w:r w:rsidRPr="00905F8D">
              <w:rPr>
                <w:sz w:val="24"/>
                <w:szCs w:val="24"/>
              </w:rPr>
              <w:t>Равномерное движение тел. Скорость. Уравнение равномерного движения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905F8D" w:rsidRDefault="00E9392E" w:rsidP="00AE261D">
            <w:pPr>
              <w:jc w:val="center"/>
              <w:rPr>
                <w:sz w:val="24"/>
                <w:szCs w:val="24"/>
              </w:rPr>
            </w:pPr>
            <w:r w:rsidRPr="00905F8D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905F8D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905F8D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905F8D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right="8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 xml:space="preserve">Решение задач по теме «Уравнение равномерного движения. Графики прямолинейного равномерного движения».  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rPr>
          <w:trHeight w:val="828"/>
        </w:trPr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Скорость при неравномерном движении. Мгновенная скорость. Сложение скоростей. Ускорение.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2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Прямолинейное равноускоренное движение. Свободное падение тела. Решение задач на движение с постоянным ускорением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2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Равномерное движение точки по окружности. Кинематика абсолютно твердого тела. Решение задач по теме «Кинематика»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83D7E">
              <w:rPr>
                <w:sz w:val="24"/>
                <w:szCs w:val="24"/>
              </w:rPr>
              <w:t>.09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9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745532" w:rsidRDefault="00E9392E" w:rsidP="00AE261D">
            <w:pPr>
              <w:ind w:left="57" w:right="178"/>
              <w:rPr>
                <w:color w:val="000099"/>
                <w:sz w:val="24"/>
                <w:szCs w:val="24"/>
              </w:rPr>
            </w:pPr>
            <w:r w:rsidRPr="00745532">
              <w:rPr>
                <w:sz w:val="24"/>
                <w:szCs w:val="24"/>
              </w:rPr>
              <w:t>Решение задач по теме</w:t>
            </w:r>
            <w:proofErr w:type="gramStart"/>
            <w:r w:rsidRPr="00745532">
              <w:rPr>
                <w:sz w:val="24"/>
                <w:szCs w:val="24"/>
              </w:rPr>
              <w:t xml:space="preserve"> :</w:t>
            </w:r>
            <w:proofErr w:type="gramEnd"/>
            <w:r w:rsidRPr="00745532">
              <w:rPr>
                <w:sz w:val="24"/>
                <w:szCs w:val="24"/>
              </w:rPr>
              <w:t xml:space="preserve"> «Кинематика»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83D7E">
              <w:rPr>
                <w:sz w:val="24"/>
                <w:szCs w:val="24"/>
              </w:rPr>
              <w:t>.10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2. Динамика (6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10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69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Сила. Масса. Инерциальная система отсчета. Первый закон Ньютона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83D7E">
              <w:rPr>
                <w:sz w:val="24"/>
                <w:szCs w:val="24"/>
              </w:rPr>
              <w:t>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Второй закон Ньютона. Третий закон Ньютона. Принцип относительности Галилея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83D7E">
              <w:rPr>
                <w:sz w:val="24"/>
                <w:szCs w:val="24"/>
              </w:rPr>
              <w:t>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107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Явление тяготения. Гравитационные силы. Закон всемирного тяготения.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83D7E">
              <w:rPr>
                <w:sz w:val="24"/>
                <w:szCs w:val="24"/>
              </w:rPr>
              <w:t>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Первая космическая скорость. Вес тела. Невесомость и перегрузки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16.10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tabs>
                <w:tab w:val="left" w:pos="930"/>
              </w:tabs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Силы упругости. Силы трения.</w:t>
            </w:r>
            <w:r w:rsidRPr="00E83D7E">
              <w:rPr>
                <w:sz w:val="24"/>
                <w:szCs w:val="24"/>
              </w:rPr>
              <w:tab/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18.10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Решение задач по теме «Динамика»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23.10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З. Законы сохранения (6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Импульс материальной точки. Закон сохранения импульса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25.10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Реактивное движение. Решение задач по теме «Закон сохранения импульса»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30.10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 xml:space="preserve">Работа силы. Мощность. Механическая энергия тела: потенциальная и </w:t>
            </w:r>
            <w:r w:rsidRPr="00E83D7E">
              <w:rPr>
                <w:sz w:val="24"/>
                <w:szCs w:val="24"/>
              </w:rPr>
              <w:lastRenderedPageBreak/>
              <w:t>кинетическая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3" w:right="7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Закон сохранения энергии в механике. Решение задач по теме «Закон сохранения энергии».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13.11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20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8" w:right="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Лабораторная работа .N 1 «Изучение закона сохранения механической энергии»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15.11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21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ind w:left="18" w:right="67"/>
              <w:rPr>
                <w:sz w:val="24"/>
                <w:szCs w:val="24"/>
              </w:rPr>
            </w:pPr>
            <w:r w:rsidRPr="00E83D7E">
              <w:rPr>
                <w:b/>
                <w:color w:val="000099"/>
                <w:sz w:val="24"/>
                <w:szCs w:val="24"/>
              </w:rPr>
              <w:t>Контрольная работа № 2 «Динамика. Законы сохранения в механике»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20.11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006666"/>
                <w:sz w:val="24"/>
                <w:szCs w:val="24"/>
              </w:rPr>
            </w:pPr>
            <w:r w:rsidRPr="00E83D7E">
              <w:rPr>
                <w:b/>
                <w:color w:val="006666"/>
                <w:sz w:val="24"/>
                <w:szCs w:val="24"/>
              </w:rPr>
              <w:t>4. Статика (1 час)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Равновесие абсолютно твердого тела. Решение задач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22.11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ind w:left="2"/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E83D7E">
              <w:rPr>
                <w:b/>
                <w:color w:val="943634" w:themeColor="accent2" w:themeShade="BF"/>
                <w:sz w:val="24"/>
                <w:szCs w:val="24"/>
              </w:rPr>
              <w:t>Раздел 2. МОЛЕКУЛЯРНАЯ ФИЗИКА. ТЕРМОДИНАМИКА (17 часов)</w:t>
            </w:r>
          </w:p>
          <w:p w:rsidR="00E9392E" w:rsidRPr="00E83D7E" w:rsidRDefault="00E9392E" w:rsidP="00AE261D">
            <w:pPr>
              <w:tabs>
                <w:tab w:val="left" w:pos="6420"/>
              </w:tabs>
              <w:jc w:val="center"/>
              <w:rPr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1. Основы молекулярно-кинетической теории (3 часа)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Строение вещества. Молекула.</w:t>
            </w:r>
          </w:p>
          <w:p w:rsidR="00E9392E" w:rsidRPr="00E83D7E" w:rsidRDefault="00E9392E" w:rsidP="00AE261D">
            <w:pPr>
              <w:ind w:left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 xml:space="preserve">Основные положения МКТ. 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27.11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 w:right="128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Масса молекул. Количество вещества. Броуновское движение. Решение задач на расчет величин, характеризующих молекулы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29.11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56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Идеальный газ в МКТ. Основное уравнение</w:t>
            </w:r>
          </w:p>
          <w:p w:rsidR="00E9392E" w:rsidRPr="00E83D7E" w:rsidRDefault="00E9392E" w:rsidP="00AE261D">
            <w:pPr>
              <w:ind w:right="56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МКТ. Решение задач по теме «Основное уравнение МКТ».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2. Температура. Энергия теплового движения молекул (1 час)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Температура и тепловое равновесие. Энергия теплового движения молекул.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З. Уравнение состояния идеального газа. Газовые законы (2 часа)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Уравнение состояния</w:t>
            </w:r>
            <w:r>
              <w:rPr>
                <w:sz w:val="24"/>
                <w:szCs w:val="24"/>
              </w:rPr>
              <w:t xml:space="preserve"> идеального газа. 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 w:righ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законы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color w:val="215868" w:themeColor="accent5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4. Взаимные превращения жидкостей и газов. Твердые тела (4 часа)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29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Насыщенный пар. Зависимость давления насыщенного пара от температуры. Кипение. Испарение жидкостей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30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1E0D96" w:rsidRDefault="00E9392E" w:rsidP="00AE261D">
            <w:pPr>
              <w:ind w:left="8"/>
              <w:rPr>
                <w:color w:val="000099"/>
                <w:sz w:val="24"/>
                <w:szCs w:val="24"/>
              </w:rPr>
            </w:pPr>
            <w:r w:rsidRPr="001E0D96">
              <w:rPr>
                <w:color w:val="000099"/>
                <w:sz w:val="24"/>
                <w:szCs w:val="24"/>
              </w:rPr>
              <w:t>Решение задач по теме: «Молекулярная физика. Газовые законы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152" w:firstLine="5"/>
              <w:rPr>
                <w:sz w:val="24"/>
                <w:szCs w:val="24"/>
              </w:rPr>
            </w:pPr>
            <w:r w:rsidRPr="00E83D7E">
              <w:rPr>
                <w:b/>
                <w:color w:val="000099"/>
                <w:sz w:val="24"/>
                <w:szCs w:val="24"/>
              </w:rPr>
              <w:t>Контрольная работа №3 «Молекулярная физика. Газовые законы»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152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Влажность воздуха и ее измерение. Кристаллические и аморфные тела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83D7E">
              <w:rPr>
                <w:sz w:val="24"/>
                <w:szCs w:val="24"/>
              </w:rPr>
              <w:t>.12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FFFF00"/>
          </w:tcPr>
          <w:p w:rsidR="00E9392E" w:rsidRPr="00E83D7E" w:rsidRDefault="00E9392E" w:rsidP="00AE261D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E83D7E">
              <w:rPr>
                <w:b/>
                <w:color w:val="0000FF"/>
                <w:sz w:val="24"/>
                <w:szCs w:val="24"/>
              </w:rPr>
              <w:t>2-е полугодие</w:t>
            </w: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5. Основы термодинамики (7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Внутренняя энергия. Работа в термодинамике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Количество теплоты.  Удельная  теплоемкость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7" w:right="11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Первый закон термодинамики. Решение задач по теме «Первый закон термодинамики»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2" w:right="11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Необратимость процессов в природе. Второй закон термодинамики. Решение задач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 w:right="128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Принцип действия и КПД тепловых двигателей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 w:right="152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Повторительно-обобщающий урок по разделу «Молекулярная физика. Термодинамика 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83D7E">
              <w:rPr>
                <w:sz w:val="24"/>
                <w:szCs w:val="24"/>
              </w:rPr>
              <w:t>.01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39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ind w:left="14" w:right="76" w:firstLine="5"/>
              <w:rPr>
                <w:b/>
                <w:color w:val="000099"/>
                <w:sz w:val="24"/>
                <w:szCs w:val="24"/>
              </w:rPr>
            </w:pPr>
            <w:r w:rsidRPr="00E83D7E">
              <w:rPr>
                <w:b/>
                <w:color w:val="000099"/>
                <w:sz w:val="24"/>
                <w:szCs w:val="24"/>
              </w:rPr>
              <w:t>Контрольная работа N4 «Основы термодинамики»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83D7E">
              <w:rPr>
                <w:sz w:val="24"/>
                <w:szCs w:val="24"/>
              </w:rPr>
              <w:t>.02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ind w:left="10"/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E83D7E">
              <w:rPr>
                <w:b/>
                <w:color w:val="943634" w:themeColor="accent2" w:themeShade="BF"/>
                <w:sz w:val="24"/>
                <w:szCs w:val="24"/>
              </w:rPr>
              <w:t>Раздел З. ОСНОВЫ ЭЛЕКТРОДИНАМИКИ (22 часа)</w:t>
            </w:r>
          </w:p>
          <w:p w:rsidR="00E9392E" w:rsidRPr="00E83D7E" w:rsidRDefault="00E9392E" w:rsidP="00AE261D">
            <w:pPr>
              <w:jc w:val="center"/>
              <w:rPr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1. Электростатика (9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40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 w:right="180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Что такое электродинамика. Строение атома.</w:t>
            </w:r>
          </w:p>
          <w:p w:rsidR="00E9392E" w:rsidRPr="00E83D7E" w:rsidRDefault="00E9392E" w:rsidP="00AE261D">
            <w:pPr>
              <w:ind w:left="10" w:right="214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Электрон. Электрический заряд и элементарные частицы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83D7E">
              <w:rPr>
                <w:sz w:val="24"/>
                <w:szCs w:val="24"/>
              </w:rPr>
              <w:t>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4" w:right="132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Закон сохранения электрического заряда. Закон Кулона.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12.02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152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Решение задач по теме «Закон сохранения электрического заряда и закон Кулона»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14.02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152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 xml:space="preserve">Электрическое поле. Напряженность электрического поля. 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19.02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5" w:right="58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Силовые линии электрического поля. Принцип суперпозиции полей.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21.02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Решение задач по теме «Напряженность электрического поля»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26.02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Потенциальная энергия заряженного тела в однородном электростатическом поле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28.02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Потенциал электростатического поля. Разность потенциалов. Связь между напряженностью поля и напряжением.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0" w:right="200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Электроемкость. Единицы электроемкости. Конденсаторы. Назначение, устройство и виды.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7.03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2. Законы постоянного тока (8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49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Электрический ток. Условия, необходимые для его существования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12.03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50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Закон Ома для участка цепи. Последовательное и параллельное соединение проводников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14.03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Лабораторная работа №3 «Изучение последовательного и параллельного соединения проводников»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19.03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14" w:right="24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Работа и мощность постоянного тока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21.03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53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Электродвижущая сила. Закон Ома для полной цепи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right="129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Лабораторная работа .№ 4 «Измерение ЭДС и внутреннего сопротивления источника тока»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4.04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8" w:right="71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Решение задач (законы постоянного тока)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9.04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56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ind w:left="59"/>
              <w:rPr>
                <w:b/>
                <w:color w:val="000099"/>
                <w:sz w:val="24"/>
                <w:szCs w:val="24"/>
              </w:rPr>
            </w:pPr>
            <w:r w:rsidRPr="00E83D7E">
              <w:rPr>
                <w:b/>
                <w:color w:val="000099"/>
                <w:sz w:val="24"/>
                <w:szCs w:val="24"/>
              </w:rPr>
              <w:t>Контрольная работа № 5 «Законы постоянного тока»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11.04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color w:val="215868" w:themeColor="accent5" w:themeShade="80"/>
                <w:sz w:val="24"/>
                <w:szCs w:val="24"/>
              </w:rPr>
            </w:pPr>
            <w:r w:rsidRPr="00E83D7E">
              <w:rPr>
                <w:b/>
                <w:color w:val="215868" w:themeColor="accent5" w:themeShade="80"/>
                <w:sz w:val="24"/>
                <w:szCs w:val="24"/>
              </w:rPr>
              <w:t>З. Электрический ток в различных средах (5 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9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 xml:space="preserve">Электрическая проводимость различных </w:t>
            </w:r>
            <w:r w:rsidRPr="00E83D7E">
              <w:rPr>
                <w:sz w:val="24"/>
                <w:szCs w:val="24"/>
              </w:rPr>
              <w:lastRenderedPageBreak/>
              <w:t>веществ. Зависимость сопротивления проводника от температуры. Сверхпроводимость.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18.04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Электрический ток в полупроводниках.</w:t>
            </w:r>
          </w:p>
          <w:p w:rsidR="00E9392E" w:rsidRPr="00E83D7E" w:rsidRDefault="00E9392E" w:rsidP="00AE261D">
            <w:pPr>
              <w:ind w:right="3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Применение полупроводниковых приборов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23.04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59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right="-1" w:firstLine="5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Электрический ток в вакууме.          Электронно-лучевая трубка.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25.04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60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58" w:right="191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Электрический ток в жидкостях. Закон электролиза.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30.04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61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Электрический ток в газах. Несамостоятельный и самостоятельный разряды.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7.05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10060" w:type="dxa"/>
            <w:gridSpan w:val="5"/>
            <w:shd w:val="clear" w:color="auto" w:fill="B6DDE8" w:themeFill="accent5" w:themeFillTint="66"/>
          </w:tcPr>
          <w:p w:rsidR="00E9392E" w:rsidRPr="00E83D7E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E83D7E">
              <w:rPr>
                <w:b/>
                <w:color w:val="943634" w:themeColor="accent2" w:themeShade="BF"/>
                <w:sz w:val="24"/>
                <w:szCs w:val="24"/>
              </w:rPr>
              <w:t>Раздел 4. ИТОГОВОЕ ПОВТОРЕНИЕ (6часов)</w:t>
            </w: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62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14.05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63</w:t>
            </w:r>
          </w:p>
        </w:tc>
        <w:tc>
          <w:tcPr>
            <w:tcW w:w="5117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b/>
                <w:color w:val="000099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86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16.05</w:t>
            </w:r>
          </w:p>
        </w:tc>
        <w:tc>
          <w:tcPr>
            <w:tcW w:w="1264" w:type="dxa"/>
            <w:shd w:val="clear" w:color="auto" w:fill="FABF8F" w:themeFill="accent6" w:themeFillTint="99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64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материала по теме «Механика»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21.05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65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материала по теме «Молекулярная физика и термодинамика»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23.05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66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материала по теме «Электростатика»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28.05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E83D7E" w:rsidTr="00AE261D">
        <w:tc>
          <w:tcPr>
            <w:tcW w:w="955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67</w:t>
            </w:r>
          </w:p>
        </w:tc>
        <w:tc>
          <w:tcPr>
            <w:tcW w:w="5117" w:type="dxa"/>
          </w:tcPr>
          <w:p w:rsidR="00E9392E" w:rsidRPr="00E83D7E" w:rsidRDefault="00E9392E" w:rsidP="00AE261D">
            <w:pPr>
              <w:ind w:left="62" w:right="167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Повторение материала по теме «Законы постоянного тока»</w:t>
            </w:r>
          </w:p>
        </w:tc>
        <w:tc>
          <w:tcPr>
            <w:tcW w:w="1186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9392E" w:rsidRPr="00E83D7E" w:rsidRDefault="00E9392E" w:rsidP="00AE261D">
            <w:pPr>
              <w:jc w:val="center"/>
              <w:rPr>
                <w:sz w:val="24"/>
                <w:szCs w:val="24"/>
              </w:rPr>
            </w:pPr>
            <w:r w:rsidRPr="00E83D7E">
              <w:rPr>
                <w:sz w:val="24"/>
                <w:szCs w:val="24"/>
              </w:rPr>
              <w:t>30.05</w:t>
            </w:r>
          </w:p>
        </w:tc>
        <w:tc>
          <w:tcPr>
            <w:tcW w:w="1264" w:type="dxa"/>
          </w:tcPr>
          <w:p w:rsidR="00E9392E" w:rsidRPr="00E83D7E" w:rsidRDefault="00E9392E" w:rsidP="00AE261D">
            <w:pPr>
              <w:rPr>
                <w:sz w:val="24"/>
                <w:szCs w:val="24"/>
              </w:rPr>
            </w:pPr>
          </w:p>
        </w:tc>
      </w:tr>
    </w:tbl>
    <w:p w:rsidR="00E9392E" w:rsidRPr="00E83D7E" w:rsidRDefault="00E9392E" w:rsidP="00E9392E"/>
    <w:p w:rsidR="00E9392E" w:rsidRPr="00E83D7E" w:rsidRDefault="00E9392E" w:rsidP="00E9392E"/>
    <w:p w:rsidR="00E9392E" w:rsidRPr="00E83D7E" w:rsidRDefault="00E9392E" w:rsidP="00E9392E">
      <w:pPr>
        <w:ind w:left="327" w:right="10"/>
      </w:pPr>
      <w:r w:rsidRPr="00E83D7E">
        <w:t>УЧЕБНО-МЕТОДИЧЕСКИЙ КОМПЛЕКТ</w:t>
      </w:r>
    </w:p>
    <w:p w:rsidR="00E9392E" w:rsidRPr="00E83D7E" w:rsidRDefault="00E9392E" w:rsidP="00E9392E">
      <w:pPr>
        <w:numPr>
          <w:ilvl w:val="0"/>
          <w:numId w:val="10"/>
        </w:numPr>
        <w:ind w:right="101" w:hanging="197"/>
        <w:jc w:val="both"/>
      </w:pPr>
      <w:proofErr w:type="spellStart"/>
      <w:r w:rsidRPr="00E83D7E">
        <w:t>Мякишев</w:t>
      </w:r>
      <w:proofErr w:type="spellEnd"/>
      <w:r w:rsidRPr="00E83D7E">
        <w:t xml:space="preserve"> Г. Я., </w:t>
      </w:r>
      <w:proofErr w:type="spellStart"/>
      <w:r w:rsidRPr="00E83D7E">
        <w:t>Буховцев</w:t>
      </w:r>
      <w:proofErr w:type="spellEnd"/>
      <w:r w:rsidRPr="00E83D7E">
        <w:t xml:space="preserve"> Б. Б., Сотский Н. Н. Физика. 10 класс. — М.</w:t>
      </w:r>
      <w:proofErr w:type="gramStart"/>
      <w:r w:rsidRPr="00E83D7E">
        <w:t xml:space="preserve"> :</w:t>
      </w:r>
      <w:proofErr w:type="gramEnd"/>
      <w:r w:rsidRPr="00E83D7E">
        <w:t xml:space="preserve"> Просвещение, 2014.</w:t>
      </w:r>
    </w:p>
    <w:p w:rsidR="00E9392E" w:rsidRPr="00E83D7E" w:rsidRDefault="00E9392E" w:rsidP="00E9392E">
      <w:pPr>
        <w:numPr>
          <w:ilvl w:val="0"/>
          <w:numId w:val="10"/>
        </w:numPr>
        <w:ind w:right="101" w:hanging="197"/>
        <w:jc w:val="both"/>
      </w:pPr>
      <w:proofErr w:type="spellStart"/>
      <w:r w:rsidRPr="00E83D7E">
        <w:t>Рымкевич</w:t>
      </w:r>
      <w:proofErr w:type="spellEnd"/>
      <w:r w:rsidRPr="00E83D7E">
        <w:t xml:space="preserve"> А. П. Сборник задач по физике. 10—11 классы. </w:t>
      </w:r>
      <w:r w:rsidRPr="00E83D7E">
        <w:rPr>
          <w:noProof/>
        </w:rPr>
        <w:drawing>
          <wp:inline distT="0" distB="0" distL="0" distR="0" wp14:anchorId="719458CB" wp14:editId="631F62BF">
            <wp:extent cx="114300" cy="9525"/>
            <wp:effectExtent l="19050" t="0" r="0" b="0"/>
            <wp:docPr id="238" name="Picture 277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39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D7E">
        <w:t>М.</w:t>
      </w:r>
      <w:proofErr w:type="gramStart"/>
      <w:r w:rsidRPr="00E83D7E">
        <w:t xml:space="preserve"> :</w:t>
      </w:r>
      <w:proofErr w:type="gramEnd"/>
      <w:r w:rsidRPr="00E83D7E">
        <w:t xml:space="preserve"> Дрофа, 2009.</w:t>
      </w:r>
    </w:p>
    <w:p w:rsidR="00E9392E" w:rsidRPr="00E83D7E" w:rsidRDefault="00E9392E" w:rsidP="00E9392E">
      <w:pPr>
        <w:ind w:left="331" w:right="101"/>
        <w:jc w:val="both"/>
      </w:pPr>
    </w:p>
    <w:p w:rsidR="00E9392E" w:rsidRPr="00E83D7E" w:rsidRDefault="00E9392E" w:rsidP="00E9392E">
      <w:pPr>
        <w:ind w:left="29" w:right="365" w:firstLine="303"/>
      </w:pPr>
      <w:r w:rsidRPr="00E83D7E">
        <w:t>Содержание материала комплекта полностью соответствует Примерной программе по физике среднего (полного) общего образования (базовый уровень), обязательному минимуму содержания. Комплект рекомендован Министерством образования РФ.</w:t>
      </w:r>
    </w:p>
    <w:p w:rsidR="00E9392E" w:rsidRDefault="00E9392E" w:rsidP="00E9392E">
      <w:pPr>
        <w:shd w:val="clear" w:color="auto" w:fill="FFFFFF"/>
        <w:rPr>
          <w:sz w:val="28"/>
          <w:szCs w:val="28"/>
        </w:rPr>
      </w:pPr>
    </w:p>
    <w:p w:rsidR="00E9392E" w:rsidRDefault="00E9392E" w:rsidP="00E9392E">
      <w:pPr>
        <w:shd w:val="clear" w:color="auto" w:fill="FFFFFF"/>
        <w:rPr>
          <w:sz w:val="28"/>
          <w:szCs w:val="28"/>
        </w:rPr>
      </w:pPr>
    </w:p>
    <w:p w:rsidR="00E9392E" w:rsidRPr="008F65DA" w:rsidRDefault="00E9392E" w:rsidP="00E9392E">
      <w:pPr>
        <w:suppressAutoHyphens/>
        <w:autoSpaceDN w:val="0"/>
        <w:jc w:val="center"/>
        <w:textAlignment w:val="baseline"/>
        <w:rPr>
          <w:rFonts w:eastAsia="Batang, 바탕"/>
          <w:b/>
          <w:kern w:val="3"/>
          <w:lang w:eastAsia="zh-CN"/>
        </w:rPr>
      </w:pPr>
      <w:r w:rsidRPr="008F65DA">
        <w:rPr>
          <w:rFonts w:eastAsia="Batang, 바탕"/>
          <w:b/>
          <w:kern w:val="3"/>
          <w:lang w:eastAsia="zh-CN"/>
        </w:rPr>
        <w:t>Календарно-тематическое планирование</w:t>
      </w:r>
      <w:r>
        <w:rPr>
          <w:rFonts w:eastAsia="Batang, 바탕"/>
          <w:b/>
          <w:kern w:val="3"/>
          <w:lang w:eastAsia="zh-CN"/>
        </w:rPr>
        <w:t xml:space="preserve"> 11 </w:t>
      </w:r>
      <w:proofErr w:type="spellStart"/>
      <w:r>
        <w:rPr>
          <w:rFonts w:eastAsia="Batang, 바탕"/>
          <w:b/>
          <w:kern w:val="3"/>
          <w:lang w:eastAsia="zh-CN"/>
        </w:rPr>
        <w:t>кл</w:t>
      </w:r>
      <w:proofErr w:type="spellEnd"/>
      <w:r>
        <w:rPr>
          <w:rFonts w:eastAsia="Batang, 바탕"/>
          <w:b/>
          <w:kern w:val="3"/>
          <w:lang w:eastAsia="zh-CN"/>
        </w:rPr>
        <w:t>.</w:t>
      </w:r>
    </w:p>
    <w:p w:rsidR="00E9392E" w:rsidRPr="008F65DA" w:rsidRDefault="00E9392E" w:rsidP="00E9392E">
      <w:pPr>
        <w:suppressAutoHyphens/>
        <w:autoSpaceDN w:val="0"/>
        <w:textAlignment w:val="baseline"/>
        <w:rPr>
          <w:rFonts w:eastAsia="Batang, 바탕"/>
          <w:b/>
          <w:kern w:val="3"/>
          <w:lang w:eastAsia="zh-CN"/>
        </w:rPr>
      </w:pPr>
    </w:p>
    <w:tbl>
      <w:tblPr>
        <w:tblStyle w:val="a7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1275"/>
        <w:gridCol w:w="1418"/>
        <w:gridCol w:w="992"/>
      </w:tblGrid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rStyle w:val="af4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jc w:val="center"/>
              <w:rPr>
                <w:b/>
                <w:sz w:val="24"/>
                <w:szCs w:val="24"/>
              </w:rPr>
            </w:pPr>
          </w:p>
          <w:p w:rsidR="00E9392E" w:rsidRPr="008F65DA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8F65DA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rPr>
                <w:b/>
                <w:sz w:val="24"/>
                <w:szCs w:val="24"/>
              </w:rPr>
            </w:pPr>
            <w:r w:rsidRPr="008F65DA">
              <w:rPr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rPr>
                <w:b/>
                <w:sz w:val="24"/>
                <w:szCs w:val="24"/>
              </w:rPr>
            </w:pPr>
          </w:p>
          <w:p w:rsidR="00E9392E" w:rsidRPr="008F65DA" w:rsidRDefault="00E9392E" w:rsidP="00AE261D">
            <w:pPr>
              <w:rPr>
                <w:b/>
                <w:sz w:val="24"/>
                <w:szCs w:val="24"/>
              </w:rPr>
            </w:pPr>
            <w:r w:rsidRPr="008F65DA">
              <w:rPr>
                <w:b/>
                <w:sz w:val="24"/>
                <w:szCs w:val="24"/>
              </w:rPr>
              <w:t>Дата план.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b/>
                <w:sz w:val="24"/>
                <w:szCs w:val="24"/>
              </w:rPr>
            </w:pPr>
          </w:p>
          <w:p w:rsidR="00E9392E" w:rsidRPr="008F65DA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8F65DA">
              <w:rPr>
                <w:b/>
                <w:sz w:val="24"/>
                <w:szCs w:val="24"/>
              </w:rPr>
              <w:t>Дата факт.</w:t>
            </w: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BD4B4" w:themeFill="accent6" w:themeFillTint="66"/>
          </w:tcPr>
          <w:p w:rsidR="00E9392E" w:rsidRPr="008F65DA" w:rsidRDefault="00E9392E" w:rsidP="00AE261D">
            <w:pPr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8F65DA">
              <w:rPr>
                <w:b/>
                <w:color w:val="990099"/>
                <w:sz w:val="24"/>
                <w:szCs w:val="24"/>
              </w:rPr>
              <w:t>1-е полугодие</w:t>
            </w: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b/>
                <w:color w:val="943634" w:themeColor="accent2" w:themeShade="BF"/>
                <w:sz w:val="24"/>
                <w:szCs w:val="24"/>
              </w:rPr>
              <w:t>Раздел 1. ЭЛЕКТРОДИНАМИКА (10 часов)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Повторение разделов «Механика. Законы механики»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Повторение разделов «Молекулярная физика. Электродинамика».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color w:val="0070C0"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Магнитное поле. Индукция магнитного </w:t>
            </w:r>
            <w:proofErr w:type="spellStart"/>
            <w:r w:rsidRPr="008F65DA">
              <w:rPr>
                <w:kern w:val="3"/>
                <w:sz w:val="24"/>
                <w:szCs w:val="24"/>
                <w:lang w:eastAsia="zh-CN"/>
              </w:rPr>
              <w:t>поля</w:t>
            </w:r>
            <w:proofErr w:type="gramStart"/>
            <w:r w:rsidRPr="008F65DA">
              <w:rPr>
                <w:kern w:val="3"/>
                <w:sz w:val="24"/>
                <w:szCs w:val="24"/>
                <w:lang w:eastAsia="zh-CN"/>
              </w:rPr>
              <w:t>.М</w:t>
            </w:r>
            <w:proofErr w:type="gramEnd"/>
            <w:r w:rsidRPr="008F65DA">
              <w:rPr>
                <w:kern w:val="3"/>
                <w:sz w:val="24"/>
                <w:szCs w:val="24"/>
                <w:lang w:eastAsia="zh-CN"/>
              </w:rPr>
              <w:t>одуль</w:t>
            </w:r>
            <w:proofErr w:type="spellEnd"/>
            <w:r w:rsidRPr="008F65DA">
              <w:rPr>
                <w:kern w:val="3"/>
                <w:sz w:val="24"/>
                <w:szCs w:val="24"/>
                <w:lang w:eastAsia="zh-CN"/>
              </w:rPr>
              <w:t xml:space="preserve"> вектора магнитной индукции.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Сила </w:t>
            </w:r>
            <w:proofErr w:type="spellStart"/>
            <w:r w:rsidRPr="008F65DA">
              <w:rPr>
                <w:kern w:val="3"/>
                <w:sz w:val="24"/>
                <w:szCs w:val="24"/>
                <w:lang w:eastAsia="zh-CN"/>
              </w:rPr>
              <w:t>Ампера</w:t>
            </w:r>
            <w:proofErr w:type="gramStart"/>
            <w:r w:rsidRPr="008F65DA">
              <w:rPr>
                <w:kern w:val="3"/>
                <w:sz w:val="24"/>
                <w:szCs w:val="24"/>
                <w:lang w:eastAsia="zh-CN"/>
              </w:rPr>
              <w:t>.Д</w:t>
            </w:r>
            <w:proofErr w:type="gramEnd"/>
            <w:r w:rsidRPr="008F65DA">
              <w:rPr>
                <w:kern w:val="3"/>
                <w:sz w:val="24"/>
                <w:szCs w:val="24"/>
                <w:lang w:eastAsia="zh-CN"/>
              </w:rPr>
              <w:t>ействие</w:t>
            </w:r>
            <w:proofErr w:type="spellEnd"/>
            <w:r w:rsidRPr="008F65DA">
              <w:rPr>
                <w:kern w:val="3"/>
                <w:sz w:val="24"/>
                <w:szCs w:val="24"/>
                <w:lang w:eastAsia="zh-CN"/>
              </w:rPr>
              <w:t xml:space="preserve"> магнитного поля на движущийся заряд. Сила Лоренца.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Инструктаж по ТБ. </w:t>
            </w:r>
            <w:r w:rsidRPr="008F65DA">
              <w:rPr>
                <w:b/>
                <w:bCs/>
                <w:i/>
                <w:iCs/>
                <w:kern w:val="3"/>
                <w:sz w:val="24"/>
                <w:szCs w:val="24"/>
                <w:lang w:eastAsia="zh-CN"/>
              </w:rPr>
              <w:t>Лабораторная работа №1</w:t>
            </w: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 «Наблюдение действия магнитного поля на ток»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Открытие электромагнитной индукции. Магнитный поток. Правило Ленца. Закон электромагнитной индукции. Вихревое электрическое поле.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Решение задач по теме «Закон электромагнитной индукции».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8F65D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ЭДС индукции в движущихся проводниках. Самоиндукция. Индуктивность.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Энергия магнитного поля тока. Электромагнитное поле.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/>
                <w:bCs/>
                <w:color w:val="0070C0"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/>
                <w:bCs/>
                <w:color w:val="0070C0"/>
                <w:kern w:val="3"/>
                <w:sz w:val="24"/>
                <w:szCs w:val="24"/>
                <w:lang w:eastAsia="zh-CN"/>
              </w:rPr>
              <w:t>Контрольная работа №1 по теме «Магнитное поле. Электромагнитная индукция»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5.10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b/>
                <w:color w:val="943634" w:themeColor="accent2" w:themeShade="BF"/>
                <w:sz w:val="24"/>
                <w:szCs w:val="24"/>
              </w:rPr>
              <w:t>Раздел 2. КОЛЕБАНИЯ И ВОЛНЫ. (22 часа)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Механические колебания.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9.10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Свободные колебания. Уравнение движения математического маятника.</w:t>
            </w:r>
            <w:r w:rsidRPr="008F65DA">
              <w:rPr>
                <w:b/>
                <w:bCs/>
                <w:i/>
                <w:iCs/>
                <w:kern w:val="3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Инструктаж по ТБ. </w:t>
            </w:r>
            <w:r w:rsidRPr="008F65DA">
              <w:rPr>
                <w:b/>
                <w:bCs/>
                <w:i/>
                <w:iCs/>
                <w:kern w:val="3"/>
                <w:sz w:val="24"/>
                <w:szCs w:val="24"/>
                <w:lang w:eastAsia="zh-CN"/>
              </w:rPr>
              <w:t xml:space="preserve">Лабораторная работа №2 </w:t>
            </w:r>
            <w:r w:rsidRPr="008F65DA">
              <w:rPr>
                <w:kern w:val="3"/>
                <w:sz w:val="24"/>
                <w:szCs w:val="24"/>
                <w:lang w:eastAsia="zh-CN"/>
              </w:rPr>
              <w:t>«Определение ускорения свободного падения при помощи маятника» 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F65D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 xml:space="preserve">Гармонические колебания. </w:t>
            </w:r>
            <w:proofErr w:type="gramStart"/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Величины</w:t>
            </w:r>
            <w:proofErr w:type="gramEnd"/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 xml:space="preserve"> характеризующие колебательный процесс.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8F65D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Фаза колебаний. Превращение энергии при гармонических колебаниях.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F65D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Затухающие и вынужденные колебания. Резонанс.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8F65D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Свободные электромагнитные колебания. Аналогия между механическими и электромагнитными колебаниями.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8F65D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Гармонические электромагнитные колебания. Формула Томсона.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8F65DA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19 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Решение задач по теме «Гармонические электромагнитные колебания»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F65DA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/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Переменный электрический ток. Резистор в цепи переменного тока.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F65DA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Конденсатор и катушка индуктивности в цепи переменного тока.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8F65DA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Резонанс в электрической цепи. 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8F65DA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Генерирование электрической энергии. Трансформатор.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8F65DA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Производство, передача и использование электроэнергии.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Механические волны. Характеристики волн.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Звуковые волны. Интерференция, дифракция и поляризация механических волн.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Электромагнитное поле. Электромагнитная волна.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  <w:shd w:val="clear" w:color="auto" w:fill="FFFFFF" w:themeFill="background1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>
              <w:rPr>
                <w:bCs/>
                <w:kern w:val="3"/>
                <w:sz w:val="24"/>
                <w:szCs w:val="24"/>
                <w:lang w:eastAsia="zh-CN"/>
              </w:rPr>
              <w:t>Решение задач по теме: «Колебания и волны»</w:t>
            </w:r>
          </w:p>
        </w:tc>
        <w:tc>
          <w:tcPr>
            <w:tcW w:w="1275" w:type="dxa"/>
            <w:shd w:val="clear" w:color="auto" w:fill="FFFFFF" w:themeFill="background1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FFFFFF" w:themeFill="background1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Изобретение радио. Принципы радиосвязи.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Свойства электромагнитных волн.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/>
                <w:bCs/>
                <w:iCs/>
                <w:color w:val="0070C0"/>
                <w:kern w:val="3"/>
                <w:sz w:val="24"/>
                <w:szCs w:val="24"/>
                <w:lang w:eastAsia="zh-CN"/>
              </w:rPr>
              <w:t>Контрольная работа №2</w:t>
            </w:r>
            <w:r w:rsidRPr="008F65DA">
              <w:rPr>
                <w:b/>
                <w:color w:val="0070C0"/>
                <w:kern w:val="3"/>
                <w:sz w:val="24"/>
                <w:szCs w:val="24"/>
                <w:lang w:eastAsia="zh-CN"/>
              </w:rPr>
              <w:t xml:space="preserve"> по теме «</w:t>
            </w:r>
            <w:r w:rsidRPr="008F65DA">
              <w:rPr>
                <w:rFonts w:eastAsia="Batang, 바탕"/>
                <w:b/>
                <w:color w:val="0070C0"/>
                <w:kern w:val="3"/>
                <w:sz w:val="24"/>
                <w:szCs w:val="24"/>
                <w:lang w:eastAsia="zh-CN"/>
              </w:rPr>
              <w:t>Колебания и волны</w:t>
            </w:r>
          </w:p>
        </w:tc>
        <w:tc>
          <w:tcPr>
            <w:tcW w:w="1275" w:type="dxa"/>
          </w:tcPr>
          <w:p w:rsidR="00E9392E" w:rsidRPr="00F21E51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F21E5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F21E51" w:rsidRDefault="00E9392E" w:rsidP="00AE261D">
            <w:pPr>
              <w:jc w:val="center"/>
              <w:rPr>
                <w:b/>
                <w:sz w:val="24"/>
                <w:szCs w:val="24"/>
              </w:rPr>
            </w:pPr>
            <w:r w:rsidRPr="00F21E51">
              <w:rPr>
                <w:b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670" w:type="dxa"/>
          </w:tcPr>
          <w:p w:rsidR="00E9392E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Понятие о телевидении. Развитие сре</w:t>
            </w:r>
            <w:proofErr w:type="gramStart"/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дств  св</w:t>
            </w:r>
            <w:proofErr w:type="gramEnd"/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язи.</w:t>
            </w:r>
          </w:p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F65DA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BD4B4" w:themeFill="accent6" w:themeFillTint="66"/>
          </w:tcPr>
          <w:p w:rsidR="00E9392E" w:rsidRPr="008F65DA" w:rsidRDefault="00E9392E" w:rsidP="00AE261D">
            <w:pPr>
              <w:jc w:val="center"/>
              <w:rPr>
                <w:b/>
                <w:color w:val="990099"/>
                <w:sz w:val="24"/>
                <w:szCs w:val="24"/>
              </w:rPr>
            </w:pPr>
            <w:r w:rsidRPr="008F65DA">
              <w:rPr>
                <w:b/>
                <w:color w:val="990099"/>
                <w:sz w:val="24"/>
                <w:szCs w:val="24"/>
              </w:rPr>
              <w:lastRenderedPageBreak/>
              <w:t>2-е полугодие</w:t>
            </w: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b/>
                <w:color w:val="943634" w:themeColor="accent2" w:themeShade="BF"/>
                <w:sz w:val="24"/>
                <w:szCs w:val="24"/>
              </w:rPr>
              <w:t>Раздел 3. ОПТИКА. (11 часов)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Скорость света. Принцип Гюйгенса. Закон отражения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Закон преломления света. Полное отражение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Решение задач по теме «Отражение и преломление света»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Инструктаж по ТБ. </w:t>
            </w:r>
            <w:r w:rsidRPr="008F65DA">
              <w:rPr>
                <w:b/>
                <w:bCs/>
                <w:i/>
                <w:iCs/>
                <w:kern w:val="3"/>
                <w:sz w:val="24"/>
                <w:szCs w:val="24"/>
                <w:lang w:eastAsia="zh-CN"/>
              </w:rPr>
              <w:t>Лабораторная работа №3</w:t>
            </w: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 «Измерение показателя преломления стекла»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Линзы. Построение изображения в линзах. Формула тонкой линзы.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 xml:space="preserve">Решение задач по теме: «Построение изображения в </w:t>
            </w:r>
            <w:proofErr w:type="spellStart"/>
            <w:r>
              <w:rPr>
                <w:kern w:val="3"/>
                <w:sz w:val="24"/>
                <w:szCs w:val="24"/>
                <w:lang w:eastAsia="zh-CN"/>
              </w:rPr>
              <w:t>лтнзах</w:t>
            </w:r>
            <w:proofErr w:type="spellEnd"/>
            <w:r>
              <w:rPr>
                <w:kern w:val="3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F65D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Решение задач по теме «Построение изображений в линзах»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Дисперсия света. Интерференция механических волн и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Дифракция механических волн и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Дифракционная решетка. Поляризация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color w:val="0070C0"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/>
                <w:bCs/>
                <w:iCs/>
                <w:color w:val="0070C0"/>
                <w:kern w:val="3"/>
                <w:sz w:val="24"/>
                <w:szCs w:val="24"/>
                <w:lang w:eastAsia="zh-CN"/>
              </w:rPr>
              <w:t>Контрольная работа №3</w:t>
            </w:r>
            <w:r w:rsidRPr="008F65DA">
              <w:rPr>
                <w:b/>
                <w:color w:val="0070C0"/>
                <w:kern w:val="3"/>
                <w:sz w:val="24"/>
                <w:szCs w:val="24"/>
                <w:lang w:eastAsia="zh-CN"/>
              </w:rPr>
              <w:t xml:space="preserve"> по теме «</w:t>
            </w:r>
            <w:r w:rsidRPr="008F65DA">
              <w:rPr>
                <w:rFonts w:eastAsia="Batang, 바탕"/>
                <w:b/>
                <w:color w:val="0070C0"/>
                <w:kern w:val="3"/>
                <w:sz w:val="24"/>
                <w:szCs w:val="24"/>
                <w:lang w:eastAsia="zh-CN"/>
              </w:rPr>
              <w:t>Геометрическая оптика</w:t>
            </w:r>
            <w:r w:rsidRPr="008F65DA">
              <w:rPr>
                <w:b/>
                <w:color w:val="0070C0"/>
                <w:kern w:val="3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b/>
                <w:color w:val="943634"/>
                <w:sz w:val="24"/>
                <w:szCs w:val="24"/>
              </w:rPr>
            </w:pPr>
            <w:r w:rsidRPr="008F65DA">
              <w:rPr>
                <w:b/>
                <w:color w:val="943634"/>
                <w:sz w:val="24"/>
                <w:szCs w:val="24"/>
              </w:rPr>
              <w:t>Раздел 4. ОСНОВЫ СПЕЦИАЛЬНОЙ ТЕОРИИ ОТНОСИТЕЛЬНОСТИ (4 часа)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Принцип относительности. Постулаты теории относительности.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Основные следствия из постулатов теории относительности. Элементы релятивистской динамики.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Виды излучений. Виды спектров.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8F65DA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Спектральный анализ. Шкала электромагнитных волн.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F65DA">
              <w:rPr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b/>
                <w:color w:val="943634"/>
                <w:sz w:val="24"/>
                <w:szCs w:val="24"/>
              </w:rPr>
              <w:t>Раздел 5. КВАНТОВАЯ ФИЗИКА (15 часов)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Фотоэффект. Применение фотоэффекта.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5.03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Фотоны. Корпускулярно-волновой дуализм.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Давление света. Химическое действие света.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Строение атома. Опыты Резерфорда.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19.03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Квантовые постулаты Бора. Лазеры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Радиоактивность. Альф</w:t>
            </w:r>
            <w:proofErr w:type="gramStart"/>
            <w:r w:rsidRPr="008F65DA">
              <w:rPr>
                <w:kern w:val="3"/>
                <w:sz w:val="24"/>
                <w:szCs w:val="24"/>
                <w:lang w:eastAsia="zh-CN"/>
              </w:rPr>
              <w:t>а-</w:t>
            </w:r>
            <w:proofErr w:type="gramEnd"/>
            <w:r w:rsidRPr="008F65DA">
              <w:rPr>
                <w:kern w:val="3"/>
                <w:sz w:val="24"/>
                <w:szCs w:val="24"/>
                <w:lang w:eastAsia="zh-CN"/>
              </w:rPr>
              <w:t>, бета-, гамма-излучения. Радиоактивные превращения.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Закон радиоактивного распада. Изотопы. Открытие нейтрона.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5.04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Строение атомного ядра. Ядерные силы. Энергия связи атомных ядер.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9.04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Радиоактивность.</w:t>
            </w: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 xml:space="preserve"> Закон радиоактивного распада. Период полураспада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Методы наблюдения и регистрации элементарных частиц.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Ядерные реакции. Деление ядер урана. Цепные ядерные реакции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Ядерный реактор. Термоядерные реакции.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 xml:space="preserve">Применение ядерной энергии. Биологическое </w:t>
            </w:r>
            <w:r w:rsidRPr="008F65DA">
              <w:rPr>
                <w:kern w:val="3"/>
                <w:sz w:val="24"/>
                <w:szCs w:val="24"/>
                <w:lang w:eastAsia="zh-CN"/>
              </w:rPr>
              <w:lastRenderedPageBreak/>
              <w:t>действие радиации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lastRenderedPageBreak/>
              <w:t>61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Элементарные частицы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3.05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color w:val="0070C0"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/>
                <w:bCs/>
                <w:color w:val="0070C0"/>
                <w:kern w:val="3"/>
                <w:sz w:val="24"/>
                <w:szCs w:val="24"/>
                <w:lang w:eastAsia="zh-CN"/>
              </w:rPr>
              <w:t>Контрольная работа №4</w:t>
            </w:r>
            <w:r w:rsidRPr="008F65DA">
              <w:rPr>
                <w:b/>
                <w:color w:val="0070C0"/>
                <w:kern w:val="3"/>
                <w:sz w:val="24"/>
                <w:szCs w:val="24"/>
                <w:lang w:eastAsia="zh-CN"/>
              </w:rPr>
              <w:t xml:space="preserve"> по теме «Квантовая физика»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7.05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10207" w:type="dxa"/>
            <w:gridSpan w:val="5"/>
            <w:shd w:val="clear" w:color="auto" w:fill="FFFF00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b/>
                <w:color w:val="943634"/>
                <w:sz w:val="24"/>
                <w:szCs w:val="24"/>
              </w:rPr>
              <w:t>Раздел 6. ИТОГОВОЕ ПОВТОРЕНИЕ (5 часов)</w:t>
            </w: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Cs/>
                <w:kern w:val="3"/>
                <w:sz w:val="24"/>
                <w:szCs w:val="24"/>
                <w:lang w:eastAsia="zh-CN"/>
              </w:rPr>
              <w:t>Подготовка к итоговой контрольной работе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5670" w:type="dxa"/>
            <w:shd w:val="clear" w:color="auto" w:fill="B6DDE8" w:themeFill="accent5" w:themeFillTint="66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/>
                <w:bCs/>
                <w:color w:val="0070C0"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b/>
                <w:bCs/>
                <w:color w:val="0070C0"/>
                <w:kern w:val="3"/>
                <w:sz w:val="24"/>
                <w:szCs w:val="24"/>
                <w:lang w:eastAsia="zh-CN"/>
              </w:rPr>
              <w:t>Итоговая контрольная работа №5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14.05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sz w:val="24"/>
                <w:szCs w:val="24"/>
              </w:rPr>
              <w:t>Повторение материала по теме «Магнитное поле»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66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sz w:val="24"/>
                <w:szCs w:val="24"/>
              </w:rPr>
              <w:t>Повторение материала по теме «Электромагнитная индукция»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21.05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  <w:tr w:rsidR="00E9392E" w:rsidRPr="008F65DA" w:rsidTr="00E9392E">
        <w:tc>
          <w:tcPr>
            <w:tcW w:w="852" w:type="dxa"/>
          </w:tcPr>
          <w:p w:rsidR="00E9392E" w:rsidRPr="008F65DA" w:rsidRDefault="00E9392E" w:rsidP="00AE261D">
            <w:pPr>
              <w:shd w:val="clear" w:color="auto" w:fill="FFFFFF"/>
              <w:suppressAutoHyphens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8F65DA">
              <w:rPr>
                <w:kern w:val="3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5670" w:type="dxa"/>
          </w:tcPr>
          <w:p w:rsidR="00E9392E" w:rsidRPr="008F65DA" w:rsidRDefault="00E9392E" w:rsidP="00AE261D">
            <w:pPr>
              <w:suppressAutoHyphens/>
              <w:autoSpaceDN w:val="0"/>
              <w:textAlignment w:val="baseline"/>
              <w:rPr>
                <w:bCs/>
                <w:kern w:val="3"/>
                <w:sz w:val="24"/>
                <w:szCs w:val="24"/>
                <w:lang w:eastAsia="zh-CN"/>
              </w:rPr>
            </w:pPr>
            <w:r w:rsidRPr="008F65DA">
              <w:rPr>
                <w:sz w:val="24"/>
                <w:szCs w:val="24"/>
              </w:rPr>
              <w:t>Повторение материала по теме «Колебания и волны»</w:t>
            </w:r>
          </w:p>
        </w:tc>
        <w:tc>
          <w:tcPr>
            <w:tcW w:w="1275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9392E" w:rsidRPr="008F65DA" w:rsidRDefault="00E9392E" w:rsidP="00AE261D">
            <w:pPr>
              <w:jc w:val="center"/>
              <w:rPr>
                <w:sz w:val="24"/>
                <w:szCs w:val="24"/>
              </w:rPr>
            </w:pPr>
            <w:r w:rsidRPr="008F65DA">
              <w:rPr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:rsidR="00E9392E" w:rsidRPr="008F65DA" w:rsidRDefault="00E9392E" w:rsidP="00AE261D">
            <w:pPr>
              <w:rPr>
                <w:sz w:val="24"/>
                <w:szCs w:val="24"/>
              </w:rPr>
            </w:pPr>
          </w:p>
        </w:tc>
      </w:tr>
    </w:tbl>
    <w:p w:rsidR="00E9392E" w:rsidRPr="008F65DA" w:rsidRDefault="00E9392E" w:rsidP="00E9392E">
      <w:pPr>
        <w:jc w:val="both"/>
        <w:rPr>
          <w:b/>
        </w:rPr>
      </w:pPr>
    </w:p>
    <w:p w:rsidR="00E9392E" w:rsidRDefault="00E9392E" w:rsidP="00E9392E">
      <w:pPr>
        <w:jc w:val="both"/>
        <w:rPr>
          <w:b/>
        </w:rPr>
      </w:pPr>
    </w:p>
    <w:p w:rsidR="00E9392E" w:rsidRDefault="00E9392E" w:rsidP="00E9392E">
      <w:pPr>
        <w:jc w:val="both"/>
        <w:rPr>
          <w:b/>
        </w:rPr>
      </w:pPr>
    </w:p>
    <w:p w:rsidR="00E9392E" w:rsidRDefault="00E9392E" w:rsidP="00E9392E">
      <w:pPr>
        <w:jc w:val="both"/>
        <w:rPr>
          <w:b/>
        </w:rPr>
      </w:pPr>
    </w:p>
    <w:p w:rsidR="00E9392E" w:rsidRPr="008F65DA" w:rsidRDefault="00E9392E" w:rsidP="00E9392E">
      <w:pPr>
        <w:jc w:val="both"/>
        <w:rPr>
          <w:b/>
        </w:rPr>
      </w:pPr>
      <w:proofErr w:type="spellStart"/>
      <w:r w:rsidRPr="008F65DA">
        <w:rPr>
          <w:b/>
        </w:rPr>
        <w:t>Учебно</w:t>
      </w:r>
      <w:proofErr w:type="spellEnd"/>
      <w:r w:rsidRPr="008F65DA">
        <w:rPr>
          <w:b/>
        </w:rPr>
        <w:t xml:space="preserve"> – методическое обеспечение</w:t>
      </w:r>
    </w:p>
    <w:p w:rsidR="00E9392E" w:rsidRPr="008F65DA" w:rsidRDefault="00E9392E" w:rsidP="00E9392E">
      <w:pPr>
        <w:pStyle w:val="a6"/>
        <w:numPr>
          <w:ilvl w:val="0"/>
          <w:numId w:val="11"/>
        </w:numPr>
        <w:suppressAutoHyphens/>
        <w:autoSpaceDN w:val="0"/>
        <w:spacing w:after="200"/>
        <w:contextualSpacing w:val="0"/>
        <w:textAlignment w:val="baseline"/>
      </w:pPr>
      <w:r w:rsidRPr="008F65DA">
        <w:t xml:space="preserve">Физика. Задачник. 10-11 </w:t>
      </w:r>
      <w:proofErr w:type="spellStart"/>
      <w:r w:rsidRPr="008F65DA">
        <w:t>кл</w:t>
      </w:r>
      <w:proofErr w:type="spellEnd"/>
      <w:r w:rsidRPr="008F65DA">
        <w:t xml:space="preserve">.: Пособие для </w:t>
      </w:r>
      <w:proofErr w:type="spellStart"/>
      <w:r w:rsidRPr="008F65DA">
        <w:t>общеобразоват</w:t>
      </w:r>
      <w:proofErr w:type="spellEnd"/>
      <w:r w:rsidRPr="008F65DA">
        <w:t xml:space="preserve">. учреждений / </w:t>
      </w:r>
      <w:proofErr w:type="spellStart"/>
      <w:r w:rsidRPr="008F65DA">
        <w:t>Рымкевич</w:t>
      </w:r>
      <w:proofErr w:type="spellEnd"/>
      <w:r w:rsidRPr="008F65DA">
        <w:t xml:space="preserve"> А.П. – 7-е изд., стереотип. – М.: Дрофа, 2003. – 192 с.</w:t>
      </w:r>
    </w:p>
    <w:p w:rsidR="00E9392E" w:rsidRPr="008F65DA" w:rsidRDefault="00E9392E" w:rsidP="00E9392E">
      <w:pPr>
        <w:pStyle w:val="a6"/>
        <w:numPr>
          <w:ilvl w:val="0"/>
          <w:numId w:val="11"/>
        </w:numPr>
        <w:suppressAutoHyphens/>
        <w:autoSpaceDN w:val="0"/>
        <w:spacing w:after="200"/>
        <w:contextualSpacing w:val="0"/>
        <w:textAlignment w:val="baseline"/>
      </w:pPr>
      <w:r w:rsidRPr="008F65DA">
        <w:t xml:space="preserve">Физика: </w:t>
      </w:r>
      <w:proofErr w:type="spellStart"/>
      <w:r w:rsidRPr="008F65DA">
        <w:t>учеб</w:t>
      </w:r>
      <w:proofErr w:type="gramStart"/>
      <w:r w:rsidRPr="008F65DA">
        <w:t>.д</w:t>
      </w:r>
      <w:proofErr w:type="gramEnd"/>
      <w:r w:rsidRPr="008F65DA">
        <w:t>ля</w:t>
      </w:r>
      <w:proofErr w:type="spellEnd"/>
      <w:r w:rsidRPr="008F65DA">
        <w:t xml:space="preserve"> 11 </w:t>
      </w:r>
      <w:proofErr w:type="spellStart"/>
      <w:r w:rsidRPr="008F65DA">
        <w:t>кл</w:t>
      </w:r>
      <w:proofErr w:type="spellEnd"/>
      <w:r w:rsidRPr="008F65DA">
        <w:t xml:space="preserve">. </w:t>
      </w:r>
      <w:proofErr w:type="spellStart"/>
      <w:r w:rsidRPr="008F65DA">
        <w:t>общеобразоват</w:t>
      </w:r>
      <w:proofErr w:type="spellEnd"/>
      <w:r w:rsidRPr="008F65DA">
        <w:t xml:space="preserve">. учреждений / Г.Я. </w:t>
      </w:r>
      <w:proofErr w:type="spellStart"/>
      <w:r w:rsidRPr="008F65DA">
        <w:t>Мякишев</w:t>
      </w:r>
      <w:proofErr w:type="spellEnd"/>
      <w:r w:rsidRPr="008F65DA">
        <w:t xml:space="preserve">, Б.Б. </w:t>
      </w:r>
      <w:proofErr w:type="spellStart"/>
      <w:r w:rsidRPr="008F65DA">
        <w:t>Буховцев</w:t>
      </w:r>
      <w:proofErr w:type="spellEnd"/>
      <w:r w:rsidRPr="008F65DA">
        <w:t>, Н.Н.</w:t>
      </w:r>
      <w:r>
        <w:t xml:space="preserve"> Сотский.– М.: Просвещение, 2014</w:t>
      </w:r>
      <w:r w:rsidRPr="008F65DA">
        <w:t>. – 366 с.</w:t>
      </w:r>
    </w:p>
    <w:p w:rsidR="00E9392E" w:rsidRDefault="00E9392E" w:rsidP="00E9392E"/>
    <w:p w:rsidR="00E9392E" w:rsidRPr="00425786" w:rsidRDefault="00E9392E" w:rsidP="00E9392E">
      <w:pPr>
        <w:shd w:val="clear" w:color="auto" w:fill="FFFFFF"/>
        <w:rPr>
          <w:sz w:val="28"/>
          <w:szCs w:val="28"/>
        </w:rPr>
      </w:pPr>
    </w:p>
    <w:sectPr w:rsidR="00E9392E" w:rsidRPr="00425786" w:rsidSect="00C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55" w:rsidRDefault="000E5655" w:rsidP="00803DCB">
      <w:r>
        <w:separator/>
      </w:r>
    </w:p>
  </w:endnote>
  <w:endnote w:type="continuationSeparator" w:id="0">
    <w:p w:rsidR="000E5655" w:rsidRDefault="000E5655" w:rsidP="0080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, 바탕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55" w:rsidRDefault="000E5655" w:rsidP="00803DCB">
      <w:r>
        <w:separator/>
      </w:r>
    </w:p>
  </w:footnote>
  <w:footnote w:type="continuationSeparator" w:id="0">
    <w:p w:rsidR="000E5655" w:rsidRDefault="000E5655" w:rsidP="00803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5B6D82"/>
    <w:multiLevelType w:val="hybridMultilevel"/>
    <w:tmpl w:val="32DEDD3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A2E071F"/>
    <w:multiLevelType w:val="hybridMultilevel"/>
    <w:tmpl w:val="02D2A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652F5"/>
    <w:multiLevelType w:val="hybridMultilevel"/>
    <w:tmpl w:val="F9389C80"/>
    <w:lvl w:ilvl="0" w:tplc="00000D66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0586546"/>
    <w:multiLevelType w:val="hybridMultilevel"/>
    <w:tmpl w:val="B504CC52"/>
    <w:lvl w:ilvl="0" w:tplc="485AF50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D0012"/>
    <w:multiLevelType w:val="hybridMultilevel"/>
    <w:tmpl w:val="D4E4C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C50B9B"/>
    <w:multiLevelType w:val="hybridMultilevel"/>
    <w:tmpl w:val="6F42B4C2"/>
    <w:lvl w:ilvl="0" w:tplc="00000D66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D2464"/>
    <w:multiLevelType w:val="hybridMultilevel"/>
    <w:tmpl w:val="B4AE2BDC"/>
    <w:lvl w:ilvl="0" w:tplc="FB14C688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A8840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22070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7CF98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D84C1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F8EAD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F0966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AB95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AC6F8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01664AD"/>
    <w:multiLevelType w:val="hybridMultilevel"/>
    <w:tmpl w:val="84868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F2976"/>
    <w:multiLevelType w:val="hybridMultilevel"/>
    <w:tmpl w:val="A594C83A"/>
    <w:lvl w:ilvl="0" w:tplc="00000D66">
      <w:start w:val="1"/>
      <w:numFmt w:val="bullet"/>
      <w:lvlText w:val="-"/>
      <w:lvlJc w:val="left"/>
      <w:pPr>
        <w:ind w:left="862" w:hanging="360"/>
      </w:p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F4F"/>
    <w:rsid w:val="00045A7D"/>
    <w:rsid w:val="000470CA"/>
    <w:rsid w:val="000A3A5A"/>
    <w:rsid w:val="000E5655"/>
    <w:rsid w:val="0010599D"/>
    <w:rsid w:val="001248E2"/>
    <w:rsid w:val="001527EB"/>
    <w:rsid w:val="0016551A"/>
    <w:rsid w:val="00180056"/>
    <w:rsid w:val="001C14C2"/>
    <w:rsid w:val="001C703D"/>
    <w:rsid w:val="001E77BA"/>
    <w:rsid w:val="00201949"/>
    <w:rsid w:val="00234BAA"/>
    <w:rsid w:val="00235CB3"/>
    <w:rsid w:val="002664A8"/>
    <w:rsid w:val="00266C60"/>
    <w:rsid w:val="002C7F5A"/>
    <w:rsid w:val="00300D7A"/>
    <w:rsid w:val="00352193"/>
    <w:rsid w:val="00385FDC"/>
    <w:rsid w:val="003F0E68"/>
    <w:rsid w:val="00412D51"/>
    <w:rsid w:val="00425786"/>
    <w:rsid w:val="00436266"/>
    <w:rsid w:val="00477982"/>
    <w:rsid w:val="004B3088"/>
    <w:rsid w:val="004F30BA"/>
    <w:rsid w:val="005273D4"/>
    <w:rsid w:val="00557143"/>
    <w:rsid w:val="005A4F5A"/>
    <w:rsid w:val="006E346B"/>
    <w:rsid w:val="0070400D"/>
    <w:rsid w:val="007C6903"/>
    <w:rsid w:val="007D200B"/>
    <w:rsid w:val="00803DCB"/>
    <w:rsid w:val="008D565D"/>
    <w:rsid w:val="009122F9"/>
    <w:rsid w:val="009701D3"/>
    <w:rsid w:val="00982C90"/>
    <w:rsid w:val="009A716C"/>
    <w:rsid w:val="009E7797"/>
    <w:rsid w:val="00B0504B"/>
    <w:rsid w:val="00B0784F"/>
    <w:rsid w:val="00B52603"/>
    <w:rsid w:val="00C64A65"/>
    <w:rsid w:val="00C83548"/>
    <w:rsid w:val="00CD4C1F"/>
    <w:rsid w:val="00D16316"/>
    <w:rsid w:val="00D66CE5"/>
    <w:rsid w:val="00D7085D"/>
    <w:rsid w:val="00DC47F2"/>
    <w:rsid w:val="00DF657C"/>
    <w:rsid w:val="00E130C0"/>
    <w:rsid w:val="00E9392E"/>
    <w:rsid w:val="00EB0F4F"/>
    <w:rsid w:val="00F105BB"/>
    <w:rsid w:val="00F24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2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52193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1"/>
    <w:link w:val="a4"/>
    <w:uiPriority w:val="1"/>
    <w:rsid w:val="00352193"/>
    <w:rPr>
      <w:rFonts w:eastAsiaTheme="minorEastAsia"/>
    </w:rPr>
  </w:style>
  <w:style w:type="character" w:customStyle="1" w:styleId="FontStyle28">
    <w:name w:val="Font Style28"/>
    <w:basedOn w:val="a1"/>
    <w:uiPriority w:val="99"/>
    <w:rsid w:val="00352193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0"/>
    <w:uiPriority w:val="34"/>
    <w:qFormat/>
    <w:rsid w:val="00352193"/>
    <w:pPr>
      <w:ind w:left="720"/>
      <w:contextualSpacing/>
    </w:pPr>
  </w:style>
  <w:style w:type="character" w:customStyle="1" w:styleId="FontStyle27">
    <w:name w:val="Font Style27"/>
    <w:basedOn w:val="a1"/>
    <w:uiPriority w:val="99"/>
    <w:rsid w:val="004F30BA"/>
    <w:rPr>
      <w:rFonts w:ascii="Times New Roman" w:hAnsi="Times New Roman" w:cs="Times New Roman"/>
      <w:b/>
      <w:bCs/>
      <w:sz w:val="22"/>
      <w:szCs w:val="22"/>
    </w:rPr>
  </w:style>
  <w:style w:type="table" w:styleId="a7">
    <w:name w:val="Table Grid"/>
    <w:basedOn w:val="a2"/>
    <w:uiPriority w:val="59"/>
    <w:rsid w:val="004F3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0"/>
    <w:link w:val="a9"/>
    <w:rsid w:val="000470CA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9">
    <w:name w:val="Основной текст с отступом Знак"/>
    <w:basedOn w:val="a1"/>
    <w:link w:val="a8"/>
    <w:rsid w:val="000470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aliases w:val=" Знак Знак"/>
    <w:basedOn w:val="a0"/>
    <w:link w:val="ab"/>
    <w:rsid w:val="000470CA"/>
    <w:rPr>
      <w:rFonts w:ascii="Courier New" w:hAnsi="Courier New"/>
    </w:rPr>
  </w:style>
  <w:style w:type="character" w:customStyle="1" w:styleId="ab">
    <w:name w:val="Текст Знак"/>
    <w:aliases w:val=" Знак Знак Знак"/>
    <w:basedOn w:val="a1"/>
    <w:link w:val="aa"/>
    <w:rsid w:val="000470CA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803D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803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803D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803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semiHidden/>
    <w:unhideWhenUsed/>
    <w:rsid w:val="00DC47F2"/>
    <w:pPr>
      <w:spacing w:before="100" w:beforeAutospacing="1" w:after="100" w:afterAutospacing="1"/>
    </w:pPr>
  </w:style>
  <w:style w:type="paragraph" w:styleId="af1">
    <w:name w:val="Balloon Text"/>
    <w:basedOn w:val="a0"/>
    <w:link w:val="af2"/>
    <w:uiPriority w:val="99"/>
    <w:semiHidden/>
    <w:unhideWhenUsed/>
    <w:rsid w:val="008D565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8D56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Перечень"/>
    <w:basedOn w:val="a0"/>
    <w:next w:val="a0"/>
    <w:link w:val="af3"/>
    <w:qFormat/>
    <w:rsid w:val="00F105BB"/>
    <w:pPr>
      <w:numPr>
        <w:numId w:val="9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3">
    <w:name w:val="Перечень Знак"/>
    <w:link w:val="a"/>
    <w:rsid w:val="00F105B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styleId="af4">
    <w:name w:val="Strong"/>
    <w:basedOn w:val="a1"/>
    <w:qFormat/>
    <w:rsid w:val="00E939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C293-02EE-4A34-B509-6C1951CE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21</Pages>
  <Words>4866</Words>
  <Characters>27739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K-2</dc:creator>
  <cp:keywords/>
  <dc:description/>
  <cp:lastModifiedBy>1</cp:lastModifiedBy>
  <cp:revision>22</cp:revision>
  <cp:lastPrinted>2022-07-26T15:55:00Z</cp:lastPrinted>
  <dcterms:created xsi:type="dcterms:W3CDTF">2016-08-25T08:40:00Z</dcterms:created>
  <dcterms:modified xsi:type="dcterms:W3CDTF">2023-03-20T20:07:00Z</dcterms:modified>
</cp:coreProperties>
</file>